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744" w:rsidRPr="000C10D8" w:rsidRDefault="00702ABE" w:rsidP="00785C27">
      <w:pPr>
        <w:shd w:val="clear" w:color="auto" w:fill="FFFFFF"/>
        <w:spacing w:before="120" w:after="120" w:line="390" w:lineRule="atLeast"/>
        <w:jc w:val="center"/>
        <w:outlineLvl w:val="0"/>
        <w:rPr>
          <w:rFonts w:ascii="Bookman Old Style" w:hAnsi="Bookman Old Style"/>
          <w:b/>
          <w:i/>
          <w:sz w:val="32"/>
        </w:rPr>
      </w:pPr>
      <w:r>
        <w:rPr>
          <w:rFonts w:ascii="Bookman Old Style" w:hAnsi="Bookman Old Style"/>
          <w:b/>
          <w:i/>
          <w:sz w:val="32"/>
        </w:rPr>
        <w:t xml:space="preserve"> </w:t>
      </w:r>
      <w:r w:rsidR="00856744" w:rsidRPr="000C10D8">
        <w:rPr>
          <w:rFonts w:ascii="Bookman Old Style" w:hAnsi="Bookman Old Style"/>
          <w:b/>
          <w:i/>
          <w:sz w:val="32"/>
        </w:rPr>
        <w:t>СШ №3 им Ф. Ч. Авидзба г. Гудаута</w:t>
      </w:r>
    </w:p>
    <w:p w:rsidR="00785C27" w:rsidRPr="000C10D8" w:rsidRDefault="00785C27" w:rsidP="00785C27">
      <w:pPr>
        <w:shd w:val="clear" w:color="auto" w:fill="FFFFFF"/>
        <w:spacing w:before="120" w:after="120" w:line="390" w:lineRule="atLeast"/>
        <w:jc w:val="center"/>
        <w:outlineLvl w:val="0"/>
        <w:rPr>
          <w:rFonts w:ascii="Bookman Old Style" w:hAnsi="Bookman Old Style"/>
          <w:b/>
          <w:i/>
        </w:rPr>
      </w:pPr>
    </w:p>
    <w:p w:rsidR="00785C27" w:rsidRPr="000C10D8" w:rsidRDefault="00785C27" w:rsidP="00785C27">
      <w:pPr>
        <w:shd w:val="clear" w:color="auto" w:fill="FFFFFF"/>
        <w:spacing w:before="120" w:after="120" w:line="390" w:lineRule="atLeast"/>
        <w:jc w:val="center"/>
        <w:outlineLvl w:val="0"/>
        <w:rPr>
          <w:rFonts w:ascii="Bookman Old Style" w:hAnsi="Bookman Old Style"/>
          <w:b/>
          <w:i/>
        </w:rPr>
      </w:pPr>
    </w:p>
    <w:p w:rsidR="00785C27" w:rsidRPr="000C10D8" w:rsidRDefault="00785C27" w:rsidP="00785C27">
      <w:pPr>
        <w:shd w:val="clear" w:color="auto" w:fill="FFFFFF"/>
        <w:spacing w:before="120" w:after="120" w:line="390" w:lineRule="atLeast"/>
        <w:jc w:val="center"/>
        <w:outlineLvl w:val="0"/>
        <w:rPr>
          <w:rFonts w:ascii="Bookman Old Style" w:hAnsi="Bookman Old Style"/>
          <w:b/>
          <w:i/>
        </w:rPr>
      </w:pPr>
    </w:p>
    <w:p w:rsidR="00785C27" w:rsidRPr="000C10D8" w:rsidRDefault="00785C27" w:rsidP="00785C27">
      <w:pPr>
        <w:shd w:val="clear" w:color="auto" w:fill="FFFFFF"/>
        <w:spacing w:before="120" w:after="120" w:line="390" w:lineRule="atLeast"/>
        <w:jc w:val="center"/>
        <w:outlineLvl w:val="0"/>
        <w:rPr>
          <w:rFonts w:ascii="Bookman Old Style" w:hAnsi="Bookman Old Style"/>
          <w:b/>
          <w:i/>
        </w:rPr>
      </w:pPr>
    </w:p>
    <w:p w:rsidR="00785C27" w:rsidRPr="000C10D8" w:rsidRDefault="00785C27" w:rsidP="00785C27">
      <w:pPr>
        <w:shd w:val="clear" w:color="auto" w:fill="FFFFFF"/>
        <w:spacing w:before="120" w:after="120" w:line="390" w:lineRule="atLeast"/>
        <w:jc w:val="center"/>
        <w:outlineLvl w:val="0"/>
        <w:rPr>
          <w:rFonts w:ascii="Bookman Old Style" w:hAnsi="Bookman Old Style"/>
          <w:b/>
          <w:i/>
        </w:rPr>
      </w:pPr>
    </w:p>
    <w:p w:rsidR="00785C27" w:rsidRPr="000C10D8" w:rsidRDefault="00785C27" w:rsidP="00785C27">
      <w:pPr>
        <w:shd w:val="clear" w:color="auto" w:fill="FFFFFF"/>
        <w:spacing w:before="120" w:after="120" w:line="390" w:lineRule="atLeast"/>
        <w:jc w:val="center"/>
        <w:outlineLvl w:val="0"/>
        <w:rPr>
          <w:rFonts w:ascii="Bookman Old Style" w:hAnsi="Bookman Old Style"/>
          <w:b/>
          <w:i/>
        </w:rPr>
      </w:pPr>
    </w:p>
    <w:p w:rsidR="00785C27" w:rsidRPr="00347EE2" w:rsidRDefault="00856744" w:rsidP="00785C27">
      <w:pPr>
        <w:shd w:val="clear" w:color="auto" w:fill="FFFFFF"/>
        <w:spacing w:before="120" w:after="120" w:line="390" w:lineRule="atLeast"/>
        <w:jc w:val="center"/>
        <w:outlineLvl w:val="0"/>
        <w:rPr>
          <w:rFonts w:ascii="Bookman Old Style" w:hAnsi="Bookman Old Style"/>
          <w:b/>
          <w:i/>
          <w:color w:val="00B050"/>
          <w:sz w:val="72"/>
        </w:rPr>
      </w:pPr>
      <w:r w:rsidRPr="00347EE2">
        <w:rPr>
          <w:rFonts w:ascii="Bookman Old Style" w:hAnsi="Bookman Old Style"/>
          <w:b/>
          <w:i/>
          <w:color w:val="00B050"/>
          <w:sz w:val="72"/>
        </w:rPr>
        <w:t>Открытый урок</w:t>
      </w:r>
    </w:p>
    <w:p w:rsidR="00785C27" w:rsidRPr="00347EE2" w:rsidRDefault="00856744" w:rsidP="00785C27">
      <w:pPr>
        <w:shd w:val="clear" w:color="auto" w:fill="FFFFFF"/>
        <w:spacing w:before="120" w:after="120" w:line="390" w:lineRule="atLeast"/>
        <w:jc w:val="center"/>
        <w:outlineLvl w:val="0"/>
        <w:rPr>
          <w:rFonts w:ascii="Bookman Old Style" w:hAnsi="Bookman Old Style"/>
          <w:b/>
          <w:i/>
          <w:color w:val="00B050"/>
          <w:sz w:val="72"/>
        </w:rPr>
      </w:pPr>
      <w:r w:rsidRPr="00347EE2">
        <w:rPr>
          <w:rFonts w:ascii="Bookman Old Style" w:hAnsi="Bookman Old Style"/>
          <w:b/>
          <w:i/>
          <w:color w:val="00B050"/>
          <w:sz w:val="72"/>
        </w:rPr>
        <w:t xml:space="preserve"> по геометрии </w:t>
      </w:r>
    </w:p>
    <w:p w:rsidR="00856744" w:rsidRPr="00347EE2" w:rsidRDefault="00856744" w:rsidP="00785C27">
      <w:pPr>
        <w:shd w:val="clear" w:color="auto" w:fill="FFFFFF"/>
        <w:spacing w:before="120" w:after="120" w:line="390" w:lineRule="atLeast"/>
        <w:jc w:val="center"/>
        <w:outlineLvl w:val="0"/>
        <w:rPr>
          <w:rFonts w:ascii="Bookman Old Style" w:hAnsi="Bookman Old Style"/>
          <w:b/>
          <w:i/>
          <w:color w:val="FF0000"/>
          <w:sz w:val="72"/>
        </w:rPr>
      </w:pPr>
      <w:r w:rsidRPr="00347EE2">
        <w:rPr>
          <w:rFonts w:ascii="Bookman Old Style" w:hAnsi="Bookman Old Style"/>
          <w:b/>
          <w:i/>
          <w:color w:val="FF0000"/>
          <w:sz w:val="72"/>
        </w:rPr>
        <w:t>в 7 классе</w:t>
      </w:r>
    </w:p>
    <w:p w:rsidR="00785C27" w:rsidRPr="000C10D8" w:rsidRDefault="00785C27" w:rsidP="00785C27">
      <w:pPr>
        <w:shd w:val="clear" w:color="auto" w:fill="FFFFFF"/>
        <w:spacing w:before="120" w:after="120" w:line="390" w:lineRule="atLeast"/>
        <w:jc w:val="center"/>
        <w:outlineLvl w:val="0"/>
        <w:rPr>
          <w:rFonts w:ascii="Bookman Old Style" w:hAnsi="Bookman Old Style"/>
          <w:b/>
          <w:i/>
          <w:sz w:val="52"/>
        </w:rPr>
      </w:pPr>
    </w:p>
    <w:p w:rsidR="00785C27" w:rsidRPr="000C10D8" w:rsidRDefault="00785C27" w:rsidP="00785C27">
      <w:pPr>
        <w:shd w:val="clear" w:color="auto" w:fill="FFFFFF"/>
        <w:spacing w:before="120" w:after="120" w:line="390" w:lineRule="atLeast"/>
        <w:jc w:val="center"/>
        <w:outlineLvl w:val="0"/>
        <w:rPr>
          <w:rFonts w:ascii="Bookman Old Style" w:hAnsi="Bookman Old Style"/>
          <w:b/>
          <w:i/>
          <w:sz w:val="52"/>
        </w:rPr>
      </w:pPr>
    </w:p>
    <w:p w:rsidR="00856744" w:rsidRPr="00347EE2" w:rsidRDefault="00785C27" w:rsidP="00785C27">
      <w:pPr>
        <w:shd w:val="clear" w:color="auto" w:fill="FFFFFF"/>
        <w:spacing w:before="120" w:after="120" w:line="390" w:lineRule="atLeast"/>
        <w:jc w:val="center"/>
        <w:outlineLvl w:val="0"/>
        <w:rPr>
          <w:rFonts w:ascii="Bookman Old Style" w:hAnsi="Bookman Old Style"/>
          <w:b/>
          <w:i/>
          <w:color w:val="0070C0"/>
          <w:sz w:val="52"/>
        </w:rPr>
      </w:pPr>
      <w:r w:rsidRPr="00347EE2">
        <w:rPr>
          <w:rFonts w:ascii="Bookman Old Style" w:hAnsi="Bookman Old Style"/>
          <w:b/>
          <w:i/>
          <w:color w:val="0070C0"/>
          <w:sz w:val="52"/>
        </w:rPr>
        <w:t>Тема</w:t>
      </w:r>
      <w:r w:rsidR="00856744" w:rsidRPr="00347EE2">
        <w:rPr>
          <w:rFonts w:ascii="Bookman Old Style" w:hAnsi="Bookman Old Style"/>
          <w:b/>
          <w:i/>
          <w:color w:val="0070C0"/>
          <w:sz w:val="52"/>
        </w:rPr>
        <w:t>: Признаки равенства треугольников.</w:t>
      </w:r>
    </w:p>
    <w:p w:rsidR="00785C27" w:rsidRPr="00347EE2" w:rsidRDefault="00785C27" w:rsidP="00785C27">
      <w:pPr>
        <w:shd w:val="clear" w:color="auto" w:fill="FFFFFF"/>
        <w:spacing w:before="120" w:after="120" w:line="390" w:lineRule="atLeast"/>
        <w:jc w:val="center"/>
        <w:outlineLvl w:val="0"/>
        <w:rPr>
          <w:rFonts w:ascii="Bookman Old Style" w:hAnsi="Bookman Old Style"/>
          <w:b/>
          <w:i/>
          <w:color w:val="0070C0"/>
        </w:rPr>
      </w:pPr>
    </w:p>
    <w:p w:rsidR="00785C27" w:rsidRPr="000C10D8" w:rsidRDefault="00785C27" w:rsidP="00931424">
      <w:pPr>
        <w:shd w:val="clear" w:color="auto" w:fill="FFFFFF"/>
        <w:spacing w:before="120" w:after="120" w:line="390" w:lineRule="atLeast"/>
        <w:outlineLvl w:val="0"/>
        <w:rPr>
          <w:rFonts w:ascii="Bookman Old Style" w:hAnsi="Bookman Old Style"/>
          <w:b/>
          <w:i/>
        </w:rPr>
      </w:pPr>
    </w:p>
    <w:p w:rsidR="00856744" w:rsidRPr="000C10D8" w:rsidRDefault="00856744" w:rsidP="00785C27">
      <w:pPr>
        <w:shd w:val="clear" w:color="auto" w:fill="FFFFFF"/>
        <w:spacing w:before="120" w:after="120" w:line="390" w:lineRule="atLeast"/>
        <w:jc w:val="right"/>
        <w:outlineLvl w:val="0"/>
        <w:rPr>
          <w:rFonts w:ascii="Bookman Old Style" w:hAnsi="Bookman Old Style"/>
          <w:b/>
          <w:i/>
          <w:sz w:val="32"/>
        </w:rPr>
      </w:pPr>
      <w:r w:rsidRPr="000C10D8">
        <w:rPr>
          <w:rFonts w:ascii="Bookman Old Style" w:hAnsi="Bookman Old Style"/>
          <w:b/>
          <w:i/>
          <w:sz w:val="32"/>
        </w:rPr>
        <w:t>Разработала: Джения Фатима Славовна</w:t>
      </w:r>
    </w:p>
    <w:p w:rsidR="00856744" w:rsidRPr="000C10D8" w:rsidRDefault="00856744" w:rsidP="00785C27">
      <w:pPr>
        <w:shd w:val="clear" w:color="auto" w:fill="FFFFFF"/>
        <w:spacing w:before="120" w:after="120" w:line="390" w:lineRule="atLeast"/>
        <w:jc w:val="right"/>
        <w:outlineLvl w:val="0"/>
        <w:rPr>
          <w:rFonts w:ascii="Bookman Old Style" w:hAnsi="Bookman Old Style"/>
          <w:b/>
          <w:i/>
          <w:sz w:val="32"/>
        </w:rPr>
      </w:pPr>
      <w:r w:rsidRPr="000C10D8">
        <w:rPr>
          <w:rFonts w:ascii="Bookman Old Style" w:hAnsi="Bookman Old Style"/>
          <w:b/>
          <w:i/>
          <w:sz w:val="32"/>
        </w:rPr>
        <w:t>учитель математики.</w:t>
      </w:r>
    </w:p>
    <w:p w:rsidR="00856744" w:rsidRPr="000C10D8" w:rsidRDefault="00931424" w:rsidP="00931424">
      <w:pPr>
        <w:shd w:val="clear" w:color="auto" w:fill="FFFFFF"/>
        <w:tabs>
          <w:tab w:val="left" w:pos="1470"/>
        </w:tabs>
        <w:spacing w:before="120" w:after="120" w:line="390" w:lineRule="atLeast"/>
        <w:outlineLvl w:val="0"/>
        <w:rPr>
          <w:rFonts w:ascii="Bookman Old Style" w:hAnsi="Bookman Old Style"/>
          <w:b/>
          <w:i/>
          <w:sz w:val="32"/>
        </w:rPr>
      </w:pPr>
      <w:r>
        <w:rPr>
          <w:rFonts w:ascii="Bookman Old Style" w:hAnsi="Bookman Old Style"/>
          <w:b/>
          <w:i/>
          <w:sz w:val="32"/>
        </w:rPr>
        <w:tab/>
      </w:r>
    </w:p>
    <w:p w:rsidR="00856744" w:rsidRPr="000C10D8" w:rsidRDefault="00856744" w:rsidP="00FD70DE">
      <w:pPr>
        <w:shd w:val="clear" w:color="auto" w:fill="FFFFFF"/>
        <w:spacing w:before="120" w:after="120" w:line="390" w:lineRule="atLeast"/>
        <w:ind w:right="142"/>
        <w:jc w:val="center"/>
        <w:outlineLvl w:val="0"/>
      </w:pPr>
    </w:p>
    <w:p w:rsidR="00856744" w:rsidRPr="000C10D8" w:rsidRDefault="00103C78" w:rsidP="00931424">
      <w:pPr>
        <w:shd w:val="clear" w:color="auto" w:fill="FFFFFF"/>
        <w:spacing w:before="120" w:after="120" w:line="390" w:lineRule="atLeast"/>
        <w:jc w:val="center"/>
        <w:outlineLvl w:val="0"/>
        <w:rPr>
          <w:rFonts w:ascii="Bookman Old Style" w:hAnsi="Bookman Old Style"/>
          <w:b/>
          <w:i/>
          <w:sz w:val="28"/>
        </w:rPr>
      </w:pPr>
      <w:r>
        <w:rPr>
          <w:rFonts w:ascii="Bookman Old Style" w:hAnsi="Bookman Old Style"/>
          <w:b/>
          <w:i/>
          <w:sz w:val="28"/>
        </w:rPr>
        <w:t>2018</w:t>
      </w:r>
      <w:r w:rsidR="00785C27" w:rsidRPr="000C10D8">
        <w:rPr>
          <w:rFonts w:ascii="Bookman Old Style" w:hAnsi="Bookman Old Style"/>
          <w:b/>
          <w:i/>
          <w:sz w:val="28"/>
        </w:rPr>
        <w:t xml:space="preserve"> г</w:t>
      </w:r>
    </w:p>
    <w:p w:rsidR="00856744" w:rsidRPr="000C10D8" w:rsidRDefault="00856744" w:rsidP="00785C27">
      <w:pPr>
        <w:shd w:val="clear" w:color="auto" w:fill="FFFFFF"/>
        <w:spacing w:before="120" w:after="120" w:line="390" w:lineRule="atLeast"/>
        <w:jc w:val="center"/>
        <w:outlineLvl w:val="0"/>
      </w:pPr>
    </w:p>
    <w:p w:rsidR="00785C27" w:rsidRPr="00931424" w:rsidRDefault="00C32D0D" w:rsidP="00785C27">
      <w:pPr>
        <w:shd w:val="clear" w:color="auto" w:fill="FFFFFF"/>
        <w:spacing w:before="120" w:after="120" w:line="390" w:lineRule="atLeast"/>
        <w:jc w:val="center"/>
        <w:outlineLvl w:val="0"/>
        <w:rPr>
          <w:rFonts w:ascii="Bookman Old Style" w:eastAsia="Times New Roman" w:hAnsi="Bookman Old Style" w:cs="Helvetica"/>
          <w:b/>
          <w:bCs/>
          <w:color w:val="7030A0"/>
          <w:kern w:val="36"/>
          <w:sz w:val="40"/>
          <w:szCs w:val="33"/>
          <w:lang w:eastAsia="ru-RU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931424">
        <w:rPr>
          <w:rFonts w:ascii="Bookman Old Style" w:eastAsia="Times New Roman" w:hAnsi="Bookman Old Style" w:cs="Helvetica"/>
          <w:b/>
          <w:bCs/>
          <w:color w:val="7030A0"/>
          <w:kern w:val="36"/>
          <w:sz w:val="40"/>
          <w:szCs w:val="33"/>
          <w:lang w:eastAsia="ru-RU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lastRenderedPageBreak/>
        <w:t xml:space="preserve">Обобщающий урок геометрии по теме "Признаки равенства треугольников". </w:t>
      </w:r>
    </w:p>
    <w:p w:rsidR="00785C27" w:rsidRPr="00931424" w:rsidRDefault="00C32D0D" w:rsidP="00785C27">
      <w:pPr>
        <w:shd w:val="clear" w:color="auto" w:fill="FFFFFF"/>
        <w:spacing w:before="120" w:after="120" w:line="390" w:lineRule="atLeast"/>
        <w:jc w:val="center"/>
        <w:outlineLvl w:val="0"/>
        <w:rPr>
          <w:rFonts w:ascii="Bookman Old Style" w:eastAsia="Times New Roman" w:hAnsi="Bookman Old Style" w:cs="Helvetica"/>
          <w:b/>
          <w:bCs/>
          <w:color w:val="7030A0"/>
          <w:kern w:val="36"/>
          <w:sz w:val="40"/>
          <w:szCs w:val="33"/>
          <w:lang w:eastAsia="ru-RU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931424">
        <w:rPr>
          <w:rFonts w:ascii="Bookman Old Style" w:eastAsia="Times New Roman" w:hAnsi="Bookman Old Style" w:cs="Helvetica"/>
          <w:b/>
          <w:bCs/>
          <w:color w:val="7030A0"/>
          <w:kern w:val="36"/>
          <w:sz w:val="40"/>
          <w:szCs w:val="33"/>
          <w:lang w:eastAsia="ru-RU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7-й класс</w:t>
      </w:r>
    </w:p>
    <w:p w:rsidR="00785C27" w:rsidRPr="000C10D8" w:rsidRDefault="00785C27" w:rsidP="00785C27">
      <w:pPr>
        <w:shd w:val="clear" w:color="auto" w:fill="FFFFFF"/>
        <w:spacing w:before="120" w:after="120" w:line="390" w:lineRule="atLeast"/>
        <w:jc w:val="center"/>
        <w:outlineLvl w:val="0"/>
        <w:rPr>
          <w:rFonts w:ascii="Bookman Old Style" w:eastAsia="Times New Roman" w:hAnsi="Bookman Old Style" w:cs="Helvetica"/>
          <w:b/>
          <w:bCs/>
          <w:kern w:val="36"/>
          <w:sz w:val="40"/>
          <w:szCs w:val="33"/>
          <w:lang w:eastAsia="ru-RU"/>
        </w:rPr>
      </w:pPr>
    </w:p>
    <w:p w:rsidR="00C32D0D" w:rsidRPr="000C10D8" w:rsidRDefault="00C32D0D" w:rsidP="00785C27">
      <w:pPr>
        <w:shd w:val="clear" w:color="auto" w:fill="FFFFFF"/>
        <w:spacing w:after="120" w:line="240" w:lineRule="atLeast"/>
        <w:ind w:firstLine="284"/>
        <w:jc w:val="both"/>
        <w:rPr>
          <w:rFonts w:ascii="Bookman Old Style" w:eastAsia="Times New Roman" w:hAnsi="Bookman Old Style" w:cs="Helvetica"/>
          <w:sz w:val="24"/>
          <w:szCs w:val="20"/>
          <w:lang w:eastAsia="ru-RU"/>
        </w:rPr>
      </w:pPr>
      <w:r w:rsidRPr="000C10D8">
        <w:rPr>
          <w:rFonts w:ascii="Bookman Old Style" w:eastAsia="Times New Roman" w:hAnsi="Bookman Old Style" w:cs="Helvetica"/>
          <w:sz w:val="24"/>
          <w:szCs w:val="20"/>
          <w:lang w:eastAsia="ru-RU"/>
        </w:rPr>
        <w:t>Представленный урок является одним из последних уроков в теме “Признаки равенства треугольников”. Целью урока является актуализация пройденного материала и активизация его. Поэтому на уроке ставились и решались следующие задачи:</w:t>
      </w:r>
    </w:p>
    <w:p w:rsidR="00C32D0D" w:rsidRPr="000C10D8" w:rsidRDefault="00C32D0D" w:rsidP="00785C27">
      <w:pPr>
        <w:shd w:val="clear" w:color="auto" w:fill="FFFFFF"/>
        <w:spacing w:after="120" w:line="240" w:lineRule="atLeast"/>
        <w:jc w:val="both"/>
        <w:rPr>
          <w:rFonts w:ascii="Bookman Old Style" w:eastAsia="Times New Roman" w:hAnsi="Bookman Old Style" w:cs="Helvetica"/>
          <w:sz w:val="24"/>
          <w:szCs w:val="20"/>
          <w:lang w:eastAsia="ru-RU"/>
        </w:rPr>
      </w:pPr>
      <w:r w:rsidRPr="000C10D8">
        <w:rPr>
          <w:rFonts w:ascii="Bookman Old Style" w:eastAsia="Times New Roman" w:hAnsi="Bookman Old Style" w:cs="Helvetica"/>
          <w:b/>
          <w:bCs/>
          <w:sz w:val="24"/>
          <w:szCs w:val="20"/>
          <w:lang w:eastAsia="ru-RU"/>
        </w:rPr>
        <w:t>Образовательные:</w:t>
      </w:r>
    </w:p>
    <w:p w:rsidR="00C32D0D" w:rsidRPr="000C10D8" w:rsidRDefault="00C32D0D" w:rsidP="001912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Bookman Old Style" w:eastAsia="Times New Roman" w:hAnsi="Bookman Old Style" w:cs="Helvetica"/>
          <w:sz w:val="24"/>
          <w:szCs w:val="20"/>
          <w:lang w:eastAsia="ru-RU"/>
        </w:rPr>
      </w:pPr>
      <w:r w:rsidRPr="000C10D8">
        <w:rPr>
          <w:rFonts w:ascii="Bookman Old Style" w:eastAsia="Times New Roman" w:hAnsi="Bookman Old Style" w:cs="Helvetica"/>
          <w:sz w:val="24"/>
          <w:szCs w:val="20"/>
          <w:lang w:eastAsia="ru-RU"/>
        </w:rPr>
        <w:t>автоматизировать умение отвечать на поставленные перед ними вопросы;</w:t>
      </w:r>
    </w:p>
    <w:p w:rsidR="00C32D0D" w:rsidRPr="000C10D8" w:rsidRDefault="00C32D0D" w:rsidP="001912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Bookman Old Style" w:eastAsia="Times New Roman" w:hAnsi="Bookman Old Style" w:cs="Helvetica"/>
          <w:sz w:val="24"/>
          <w:szCs w:val="20"/>
          <w:lang w:eastAsia="ru-RU"/>
        </w:rPr>
      </w:pPr>
      <w:r w:rsidRPr="000C10D8">
        <w:rPr>
          <w:rFonts w:ascii="Bookman Old Style" w:eastAsia="Times New Roman" w:hAnsi="Bookman Old Style" w:cs="Helvetica"/>
          <w:sz w:val="24"/>
          <w:szCs w:val="20"/>
          <w:lang w:eastAsia="ru-RU"/>
        </w:rPr>
        <w:t>выявить уровень овладения учащихся комплексом знаний и умений по теме;</w:t>
      </w:r>
    </w:p>
    <w:p w:rsidR="00C32D0D" w:rsidRPr="000C10D8" w:rsidRDefault="00C32D0D" w:rsidP="001912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Bookman Old Style" w:eastAsia="Times New Roman" w:hAnsi="Bookman Old Style" w:cs="Helvetica"/>
          <w:sz w:val="24"/>
          <w:szCs w:val="20"/>
          <w:lang w:eastAsia="ru-RU"/>
        </w:rPr>
      </w:pPr>
      <w:r w:rsidRPr="000C10D8">
        <w:rPr>
          <w:rFonts w:ascii="Bookman Old Style" w:eastAsia="Times New Roman" w:hAnsi="Bookman Old Style" w:cs="Helvetica"/>
          <w:sz w:val="24"/>
          <w:szCs w:val="20"/>
          <w:lang w:eastAsia="ru-RU"/>
        </w:rPr>
        <w:t>обработка решений геометрических задач по готовым чертежам;</w:t>
      </w:r>
    </w:p>
    <w:p w:rsidR="00C32D0D" w:rsidRPr="000C10D8" w:rsidRDefault="00C32D0D" w:rsidP="001912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Bookman Old Style" w:eastAsia="Times New Roman" w:hAnsi="Bookman Old Style" w:cs="Helvetica"/>
          <w:sz w:val="24"/>
          <w:szCs w:val="20"/>
          <w:lang w:eastAsia="ru-RU"/>
        </w:rPr>
      </w:pPr>
      <w:r w:rsidRPr="000C10D8">
        <w:rPr>
          <w:rFonts w:ascii="Bookman Old Style" w:eastAsia="Times New Roman" w:hAnsi="Bookman Old Style" w:cs="Helvetica"/>
          <w:sz w:val="24"/>
          <w:szCs w:val="20"/>
          <w:lang w:eastAsia="ru-RU"/>
        </w:rPr>
        <w:t>совершенствовать умения и навыки устной речи.</w:t>
      </w:r>
    </w:p>
    <w:p w:rsidR="00C32D0D" w:rsidRPr="000C10D8" w:rsidRDefault="00C32D0D" w:rsidP="0019129B">
      <w:pPr>
        <w:shd w:val="clear" w:color="auto" w:fill="FFFFFF"/>
        <w:spacing w:after="120" w:line="240" w:lineRule="atLeast"/>
        <w:jc w:val="both"/>
        <w:rPr>
          <w:rFonts w:ascii="Bookman Old Style" w:eastAsia="Times New Roman" w:hAnsi="Bookman Old Style" w:cs="Helvetica"/>
          <w:sz w:val="24"/>
          <w:szCs w:val="20"/>
          <w:lang w:eastAsia="ru-RU"/>
        </w:rPr>
      </w:pPr>
      <w:r w:rsidRPr="000C10D8">
        <w:rPr>
          <w:rFonts w:ascii="Bookman Old Style" w:eastAsia="Times New Roman" w:hAnsi="Bookman Old Style" w:cs="Helvetica"/>
          <w:b/>
          <w:bCs/>
          <w:sz w:val="24"/>
          <w:szCs w:val="20"/>
          <w:lang w:eastAsia="ru-RU"/>
        </w:rPr>
        <w:t>Развивающие</w:t>
      </w:r>
      <w:r w:rsidRPr="000C10D8">
        <w:rPr>
          <w:rFonts w:ascii="Bookman Old Style" w:eastAsia="Times New Roman" w:hAnsi="Bookman Old Style" w:cs="Helvetica"/>
          <w:sz w:val="24"/>
          <w:szCs w:val="20"/>
          <w:lang w:eastAsia="ru-RU"/>
        </w:rPr>
        <w:t>:</w:t>
      </w:r>
    </w:p>
    <w:p w:rsidR="00C32D0D" w:rsidRPr="000C10D8" w:rsidRDefault="00C32D0D" w:rsidP="001912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Bookman Old Style" w:eastAsia="Times New Roman" w:hAnsi="Bookman Old Style" w:cs="Helvetica"/>
          <w:sz w:val="24"/>
          <w:szCs w:val="20"/>
          <w:lang w:eastAsia="ru-RU"/>
        </w:rPr>
      </w:pPr>
      <w:r w:rsidRPr="000C10D8">
        <w:rPr>
          <w:rFonts w:ascii="Bookman Old Style" w:eastAsia="Times New Roman" w:hAnsi="Bookman Old Style" w:cs="Helvetica"/>
          <w:sz w:val="24"/>
          <w:szCs w:val="20"/>
          <w:lang w:eastAsia="ru-RU"/>
        </w:rPr>
        <w:t>развивать интерес учащихся к изучению геометрии;</w:t>
      </w:r>
    </w:p>
    <w:p w:rsidR="00C32D0D" w:rsidRPr="000C10D8" w:rsidRDefault="00C32D0D" w:rsidP="001912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Bookman Old Style" w:eastAsia="Times New Roman" w:hAnsi="Bookman Old Style" w:cs="Helvetica"/>
          <w:sz w:val="24"/>
          <w:szCs w:val="20"/>
          <w:lang w:eastAsia="ru-RU"/>
        </w:rPr>
      </w:pPr>
      <w:r w:rsidRPr="000C10D8">
        <w:rPr>
          <w:rFonts w:ascii="Bookman Old Style" w:eastAsia="Times New Roman" w:hAnsi="Bookman Old Style" w:cs="Helvetica"/>
          <w:sz w:val="24"/>
          <w:szCs w:val="20"/>
          <w:lang w:eastAsia="ru-RU"/>
        </w:rPr>
        <w:t>развивать умение анализировать, сравнивать;</w:t>
      </w:r>
    </w:p>
    <w:p w:rsidR="00C32D0D" w:rsidRPr="000C10D8" w:rsidRDefault="00C32D0D" w:rsidP="001912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Bookman Old Style" w:eastAsia="Times New Roman" w:hAnsi="Bookman Old Style" w:cs="Helvetica"/>
          <w:sz w:val="24"/>
          <w:szCs w:val="20"/>
          <w:lang w:eastAsia="ru-RU"/>
        </w:rPr>
      </w:pPr>
      <w:r w:rsidRPr="000C10D8">
        <w:rPr>
          <w:rFonts w:ascii="Bookman Old Style" w:eastAsia="Times New Roman" w:hAnsi="Bookman Old Style" w:cs="Helvetica"/>
          <w:sz w:val="24"/>
          <w:szCs w:val="20"/>
          <w:lang w:eastAsia="ru-RU"/>
        </w:rPr>
        <w:t>развивать устную речь;</w:t>
      </w:r>
    </w:p>
    <w:p w:rsidR="00C32D0D" w:rsidRPr="000C10D8" w:rsidRDefault="00C32D0D" w:rsidP="001912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Bookman Old Style" w:eastAsia="Times New Roman" w:hAnsi="Bookman Old Style" w:cs="Helvetica"/>
          <w:sz w:val="24"/>
          <w:szCs w:val="20"/>
          <w:lang w:eastAsia="ru-RU"/>
        </w:rPr>
      </w:pPr>
      <w:r w:rsidRPr="000C10D8">
        <w:rPr>
          <w:rFonts w:ascii="Bookman Old Style" w:eastAsia="Times New Roman" w:hAnsi="Bookman Old Style" w:cs="Helvetica"/>
          <w:sz w:val="24"/>
          <w:szCs w:val="20"/>
          <w:lang w:eastAsia="ru-RU"/>
        </w:rPr>
        <w:t>формировать умение выполнять обобщение и делать выводы;</w:t>
      </w:r>
    </w:p>
    <w:p w:rsidR="00C32D0D" w:rsidRPr="000C10D8" w:rsidRDefault="00C32D0D" w:rsidP="001912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Bookman Old Style" w:eastAsia="Times New Roman" w:hAnsi="Bookman Old Style" w:cs="Helvetica"/>
          <w:sz w:val="24"/>
          <w:szCs w:val="20"/>
          <w:lang w:eastAsia="ru-RU"/>
        </w:rPr>
      </w:pPr>
      <w:r w:rsidRPr="000C10D8">
        <w:rPr>
          <w:rFonts w:ascii="Bookman Old Style" w:eastAsia="Times New Roman" w:hAnsi="Bookman Old Style" w:cs="Helvetica"/>
          <w:sz w:val="24"/>
          <w:szCs w:val="20"/>
          <w:lang w:eastAsia="ru-RU"/>
        </w:rPr>
        <w:t>развивать внимание.</w:t>
      </w:r>
    </w:p>
    <w:p w:rsidR="00C32D0D" w:rsidRPr="000C10D8" w:rsidRDefault="00C32D0D" w:rsidP="0019129B">
      <w:pPr>
        <w:shd w:val="clear" w:color="auto" w:fill="FFFFFF"/>
        <w:spacing w:after="120" w:line="240" w:lineRule="atLeast"/>
        <w:jc w:val="both"/>
        <w:rPr>
          <w:rFonts w:ascii="Bookman Old Style" w:eastAsia="Times New Roman" w:hAnsi="Bookman Old Style" w:cs="Helvetica"/>
          <w:sz w:val="24"/>
          <w:szCs w:val="20"/>
          <w:lang w:eastAsia="ru-RU"/>
        </w:rPr>
      </w:pPr>
      <w:r w:rsidRPr="000C10D8">
        <w:rPr>
          <w:rFonts w:ascii="Bookman Old Style" w:eastAsia="Times New Roman" w:hAnsi="Bookman Old Style" w:cs="Helvetica"/>
          <w:b/>
          <w:bCs/>
          <w:sz w:val="24"/>
          <w:szCs w:val="20"/>
          <w:lang w:eastAsia="ru-RU"/>
        </w:rPr>
        <w:t>Воспитательные:</w:t>
      </w:r>
    </w:p>
    <w:p w:rsidR="00C32D0D" w:rsidRPr="000C10D8" w:rsidRDefault="00C32D0D" w:rsidP="001912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Bookman Old Style" w:eastAsia="Times New Roman" w:hAnsi="Bookman Old Style" w:cs="Helvetica"/>
          <w:sz w:val="24"/>
          <w:szCs w:val="20"/>
          <w:lang w:eastAsia="ru-RU"/>
        </w:rPr>
      </w:pPr>
      <w:r w:rsidRPr="000C10D8">
        <w:rPr>
          <w:rFonts w:ascii="Bookman Old Style" w:eastAsia="Times New Roman" w:hAnsi="Bookman Old Style" w:cs="Helvetica"/>
          <w:sz w:val="24"/>
          <w:szCs w:val="20"/>
          <w:lang w:eastAsia="ru-RU"/>
        </w:rPr>
        <w:t>воспитывать умение слушать собеседника, уважительно относиться друг к другу;</w:t>
      </w:r>
    </w:p>
    <w:p w:rsidR="00C32D0D" w:rsidRPr="000C10D8" w:rsidRDefault="00C32D0D" w:rsidP="001912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Bookman Old Style" w:eastAsia="Times New Roman" w:hAnsi="Bookman Old Style" w:cs="Helvetica"/>
          <w:sz w:val="24"/>
          <w:szCs w:val="20"/>
          <w:lang w:eastAsia="ru-RU"/>
        </w:rPr>
      </w:pPr>
      <w:r w:rsidRPr="000C10D8">
        <w:rPr>
          <w:rFonts w:ascii="Bookman Old Style" w:eastAsia="Times New Roman" w:hAnsi="Bookman Old Style" w:cs="Helvetica"/>
          <w:sz w:val="24"/>
          <w:szCs w:val="20"/>
          <w:lang w:eastAsia="ru-RU"/>
        </w:rPr>
        <w:t>воспитывать умения высказывать свою точку зрения, проводить рассуждения, доказательства при выполнении заданий.</w:t>
      </w:r>
    </w:p>
    <w:p w:rsidR="00C32D0D" w:rsidRPr="000C10D8" w:rsidRDefault="00C32D0D" w:rsidP="0019129B">
      <w:pPr>
        <w:shd w:val="clear" w:color="auto" w:fill="FFFFFF"/>
        <w:spacing w:after="120" w:line="240" w:lineRule="atLeast"/>
        <w:jc w:val="both"/>
        <w:rPr>
          <w:rFonts w:ascii="Bookman Old Style" w:eastAsia="Times New Roman" w:hAnsi="Bookman Old Style" w:cs="Helvetica"/>
          <w:sz w:val="24"/>
          <w:szCs w:val="20"/>
          <w:lang w:eastAsia="ru-RU"/>
        </w:rPr>
      </w:pPr>
      <w:r w:rsidRPr="000C10D8">
        <w:rPr>
          <w:rFonts w:ascii="Bookman Old Style" w:eastAsia="Times New Roman" w:hAnsi="Bookman Old Style" w:cs="Helvetica"/>
          <w:b/>
          <w:bCs/>
          <w:i/>
          <w:iCs/>
          <w:sz w:val="24"/>
          <w:szCs w:val="20"/>
          <w:lang w:eastAsia="ru-RU"/>
        </w:rPr>
        <w:t>Методы: наглядно-иллюстративный, коммуникативный.</w:t>
      </w:r>
    </w:p>
    <w:p w:rsidR="00C32D0D" w:rsidRPr="000C10D8" w:rsidRDefault="00C32D0D" w:rsidP="00785C27">
      <w:pPr>
        <w:shd w:val="clear" w:color="auto" w:fill="FFFFFF"/>
        <w:spacing w:after="120" w:line="240" w:lineRule="atLeast"/>
        <w:ind w:firstLine="284"/>
        <w:jc w:val="both"/>
        <w:rPr>
          <w:rFonts w:ascii="Bookman Old Style" w:eastAsia="Times New Roman" w:hAnsi="Bookman Old Style" w:cs="Helvetica"/>
          <w:sz w:val="24"/>
          <w:szCs w:val="20"/>
          <w:lang w:eastAsia="ru-RU"/>
        </w:rPr>
      </w:pPr>
      <w:r w:rsidRPr="000C10D8">
        <w:rPr>
          <w:rFonts w:ascii="Bookman Old Style" w:eastAsia="Times New Roman" w:hAnsi="Bookman Old Style" w:cs="Helvetica"/>
          <w:sz w:val="24"/>
          <w:szCs w:val="20"/>
          <w:lang w:eastAsia="ru-RU"/>
        </w:rPr>
        <w:t xml:space="preserve">Для интенсификации учебного процесса и повышения мотивации к изучению </w:t>
      </w:r>
      <w:r w:rsidR="00785C27" w:rsidRPr="000C10D8">
        <w:rPr>
          <w:rFonts w:ascii="Bookman Old Style" w:eastAsia="Times New Roman" w:hAnsi="Bookman Old Style" w:cs="Helvetica"/>
          <w:sz w:val="24"/>
          <w:szCs w:val="20"/>
          <w:lang w:eastAsia="ru-RU"/>
        </w:rPr>
        <w:t>геометрии</w:t>
      </w:r>
      <w:r w:rsidRPr="000C10D8">
        <w:rPr>
          <w:rFonts w:ascii="Bookman Old Style" w:eastAsia="Times New Roman" w:hAnsi="Bookman Old Style" w:cs="Helvetica"/>
          <w:sz w:val="24"/>
          <w:szCs w:val="20"/>
          <w:lang w:eastAsia="ru-RU"/>
        </w:rPr>
        <w:t xml:space="preserve">, я посчитала целесообразным использовать </w:t>
      </w:r>
      <w:proofErr w:type="spellStart"/>
      <w:r w:rsidRPr="000C10D8">
        <w:rPr>
          <w:rFonts w:ascii="Bookman Old Style" w:eastAsia="Times New Roman" w:hAnsi="Bookman Old Style" w:cs="Helvetica"/>
          <w:sz w:val="24"/>
          <w:szCs w:val="20"/>
          <w:lang w:eastAsia="ru-RU"/>
        </w:rPr>
        <w:t>медиапродукт</w:t>
      </w:r>
      <w:proofErr w:type="spellEnd"/>
      <w:r w:rsidRPr="000C10D8">
        <w:rPr>
          <w:rFonts w:ascii="Bookman Old Style" w:eastAsia="Times New Roman" w:hAnsi="Bookman Old Style" w:cs="Helvetica"/>
          <w:sz w:val="24"/>
          <w:szCs w:val="20"/>
          <w:lang w:eastAsia="ru-RU"/>
        </w:rPr>
        <w:t xml:space="preserve"> на уроке.</w:t>
      </w:r>
    </w:p>
    <w:p w:rsidR="00C32D0D" w:rsidRPr="000C10D8" w:rsidRDefault="00C32D0D" w:rsidP="0019129B">
      <w:pPr>
        <w:shd w:val="clear" w:color="auto" w:fill="FFFFFF"/>
        <w:spacing w:after="120" w:line="240" w:lineRule="atLeast"/>
        <w:jc w:val="both"/>
        <w:rPr>
          <w:rFonts w:ascii="Bookman Old Style" w:eastAsia="Times New Roman" w:hAnsi="Bookman Old Style" w:cs="Helvetica"/>
          <w:sz w:val="24"/>
          <w:szCs w:val="20"/>
          <w:lang w:eastAsia="ru-RU"/>
        </w:rPr>
      </w:pPr>
      <w:r w:rsidRPr="000C10D8">
        <w:rPr>
          <w:rFonts w:ascii="Bookman Old Style" w:eastAsia="Times New Roman" w:hAnsi="Bookman Old Style" w:cs="Helvetica"/>
          <w:sz w:val="24"/>
          <w:szCs w:val="20"/>
          <w:lang w:eastAsia="ru-RU"/>
        </w:rPr>
        <w:t>Этому типу урока соответствует следующая структура:</w:t>
      </w:r>
    </w:p>
    <w:p w:rsidR="00C32D0D" w:rsidRPr="00FD70DE" w:rsidRDefault="00C32D0D" w:rsidP="009314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Bookman Old Style" w:eastAsia="Times New Roman" w:hAnsi="Bookman Old Style" w:cs="Helvetica"/>
          <w:sz w:val="24"/>
          <w:szCs w:val="20"/>
          <w:lang w:eastAsia="ru-RU"/>
        </w:rPr>
      </w:pPr>
      <w:proofErr w:type="gramStart"/>
      <w:r w:rsidRPr="000C10D8">
        <w:rPr>
          <w:rFonts w:ascii="Bookman Old Style" w:eastAsia="Times New Roman" w:hAnsi="Bookman Old Style" w:cs="Helvetica"/>
          <w:sz w:val="24"/>
          <w:szCs w:val="20"/>
          <w:lang w:eastAsia="ru-RU"/>
        </w:rPr>
        <w:t>организационный</w:t>
      </w:r>
      <w:proofErr w:type="gramEnd"/>
      <w:r w:rsidRPr="000C10D8">
        <w:rPr>
          <w:rFonts w:ascii="Bookman Old Style" w:eastAsia="Times New Roman" w:hAnsi="Bookman Old Style" w:cs="Helvetica"/>
          <w:sz w:val="24"/>
          <w:szCs w:val="20"/>
          <w:lang w:eastAsia="ru-RU"/>
        </w:rPr>
        <w:t xml:space="preserve"> момент;</w:t>
      </w:r>
    </w:p>
    <w:p w:rsidR="00C32D0D" w:rsidRPr="000C10D8" w:rsidRDefault="00C32D0D" w:rsidP="001912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Bookman Old Style" w:eastAsia="Times New Roman" w:hAnsi="Bookman Old Style" w:cs="Helvetica"/>
          <w:sz w:val="24"/>
          <w:szCs w:val="20"/>
          <w:lang w:eastAsia="ru-RU"/>
        </w:rPr>
      </w:pPr>
      <w:proofErr w:type="gramStart"/>
      <w:r w:rsidRPr="000C10D8">
        <w:rPr>
          <w:rFonts w:ascii="Bookman Old Style" w:eastAsia="Times New Roman" w:hAnsi="Bookman Old Style" w:cs="Helvetica"/>
          <w:sz w:val="24"/>
          <w:szCs w:val="20"/>
          <w:lang w:eastAsia="ru-RU"/>
        </w:rPr>
        <w:t>основная</w:t>
      </w:r>
      <w:proofErr w:type="gramEnd"/>
      <w:r w:rsidRPr="000C10D8">
        <w:rPr>
          <w:rFonts w:ascii="Bookman Old Style" w:eastAsia="Times New Roman" w:hAnsi="Bookman Old Style" w:cs="Helvetica"/>
          <w:sz w:val="24"/>
          <w:szCs w:val="20"/>
          <w:lang w:eastAsia="ru-RU"/>
        </w:rPr>
        <w:t xml:space="preserve"> часть урока;</w:t>
      </w:r>
    </w:p>
    <w:p w:rsidR="00C32D0D" w:rsidRDefault="00C32D0D" w:rsidP="001912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Bookman Old Style" w:eastAsia="Times New Roman" w:hAnsi="Bookman Old Style" w:cs="Helvetica"/>
          <w:sz w:val="24"/>
          <w:szCs w:val="20"/>
          <w:lang w:eastAsia="ru-RU"/>
        </w:rPr>
      </w:pPr>
      <w:proofErr w:type="gramStart"/>
      <w:r w:rsidRPr="000C10D8">
        <w:rPr>
          <w:rFonts w:ascii="Bookman Old Style" w:eastAsia="Times New Roman" w:hAnsi="Bookman Old Style" w:cs="Helvetica"/>
          <w:sz w:val="24"/>
          <w:szCs w:val="20"/>
          <w:lang w:eastAsia="ru-RU"/>
        </w:rPr>
        <w:t>рефлексия</w:t>
      </w:r>
      <w:proofErr w:type="gramEnd"/>
      <w:r w:rsidRPr="000C10D8">
        <w:rPr>
          <w:rFonts w:ascii="Bookman Old Style" w:eastAsia="Times New Roman" w:hAnsi="Bookman Old Style" w:cs="Helvetica"/>
          <w:sz w:val="24"/>
          <w:szCs w:val="20"/>
          <w:lang w:eastAsia="ru-RU"/>
        </w:rPr>
        <w:t>.</w:t>
      </w:r>
    </w:p>
    <w:p w:rsidR="00FD70DE" w:rsidRPr="000C10D8" w:rsidRDefault="00FD70DE" w:rsidP="00FD70D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Bookman Old Style" w:eastAsia="Times New Roman" w:hAnsi="Bookman Old Style" w:cs="Helvetica"/>
          <w:sz w:val="24"/>
          <w:szCs w:val="20"/>
          <w:lang w:eastAsia="ru-RU"/>
        </w:rPr>
      </w:pPr>
    </w:p>
    <w:p w:rsidR="00FD70DE" w:rsidRDefault="00FD70DE" w:rsidP="0019129B">
      <w:pPr>
        <w:shd w:val="clear" w:color="auto" w:fill="FFFFFF"/>
        <w:spacing w:after="120" w:line="240" w:lineRule="atLeast"/>
        <w:jc w:val="both"/>
        <w:rPr>
          <w:rFonts w:ascii="Bookman Old Style" w:eastAsia="Times New Roman" w:hAnsi="Bookman Old Style" w:cs="Helvetica"/>
          <w:b/>
          <w:bCs/>
          <w:sz w:val="24"/>
          <w:szCs w:val="20"/>
          <w:lang w:eastAsia="ru-RU"/>
        </w:rPr>
      </w:pPr>
    </w:p>
    <w:p w:rsidR="00C32D0D" w:rsidRPr="000C10D8" w:rsidRDefault="00C32D0D" w:rsidP="0019129B">
      <w:pPr>
        <w:shd w:val="clear" w:color="auto" w:fill="FFFFFF"/>
        <w:spacing w:after="120" w:line="240" w:lineRule="atLeast"/>
        <w:jc w:val="both"/>
        <w:rPr>
          <w:rFonts w:ascii="Bookman Old Style" w:eastAsia="Times New Roman" w:hAnsi="Bookman Old Style" w:cs="Helvetica"/>
          <w:sz w:val="24"/>
          <w:szCs w:val="20"/>
          <w:lang w:eastAsia="ru-RU"/>
        </w:rPr>
      </w:pPr>
      <w:r w:rsidRPr="000C10D8">
        <w:rPr>
          <w:rFonts w:ascii="Bookman Old Style" w:eastAsia="Times New Roman" w:hAnsi="Bookman Old Style" w:cs="Helvetica"/>
          <w:b/>
          <w:bCs/>
          <w:sz w:val="24"/>
          <w:szCs w:val="20"/>
          <w:lang w:eastAsia="ru-RU"/>
        </w:rPr>
        <w:t>1. Организационный момент.</w:t>
      </w:r>
    </w:p>
    <w:p w:rsidR="00C32D0D" w:rsidRPr="000C10D8" w:rsidRDefault="00C32D0D" w:rsidP="0019129B">
      <w:pPr>
        <w:shd w:val="clear" w:color="auto" w:fill="FFFFFF"/>
        <w:spacing w:after="120" w:line="240" w:lineRule="atLeast"/>
        <w:jc w:val="both"/>
        <w:rPr>
          <w:rFonts w:ascii="Bookman Old Style" w:eastAsia="Times New Roman" w:hAnsi="Bookman Old Style" w:cs="Helvetica"/>
          <w:sz w:val="24"/>
          <w:szCs w:val="20"/>
          <w:lang w:eastAsia="ru-RU"/>
        </w:rPr>
      </w:pPr>
      <w:r w:rsidRPr="000C10D8">
        <w:rPr>
          <w:rFonts w:ascii="Bookman Old Style" w:eastAsia="Times New Roman" w:hAnsi="Bookman Old Style" w:cs="Helvetica"/>
          <w:i/>
          <w:sz w:val="24"/>
          <w:szCs w:val="20"/>
          <w:lang w:eastAsia="ru-RU"/>
        </w:rPr>
        <w:t>Цель</w:t>
      </w:r>
      <w:r w:rsidRPr="000C10D8">
        <w:rPr>
          <w:rFonts w:ascii="Bookman Old Style" w:eastAsia="Times New Roman" w:hAnsi="Bookman Old Style" w:cs="Helvetica"/>
          <w:sz w:val="24"/>
          <w:szCs w:val="20"/>
          <w:lang w:eastAsia="ru-RU"/>
        </w:rPr>
        <w:t xml:space="preserve"> – эмоциональный настрой учащихся на предстоящую работу.</w:t>
      </w:r>
    </w:p>
    <w:p w:rsidR="00C32D0D" w:rsidRPr="000C10D8" w:rsidRDefault="00C32D0D" w:rsidP="0019129B">
      <w:pPr>
        <w:shd w:val="clear" w:color="auto" w:fill="FFFFFF"/>
        <w:spacing w:after="120" w:line="240" w:lineRule="atLeast"/>
        <w:jc w:val="both"/>
        <w:rPr>
          <w:rFonts w:ascii="Bookman Old Style" w:eastAsia="Times New Roman" w:hAnsi="Bookman Old Style" w:cs="Helvetica"/>
          <w:sz w:val="24"/>
          <w:szCs w:val="20"/>
          <w:lang w:eastAsia="ru-RU"/>
        </w:rPr>
      </w:pPr>
      <w:r w:rsidRPr="000C10D8">
        <w:rPr>
          <w:rFonts w:ascii="Bookman Old Style" w:eastAsia="Times New Roman" w:hAnsi="Bookman Old Style" w:cs="Helvetica"/>
          <w:sz w:val="24"/>
          <w:szCs w:val="20"/>
          <w:lang w:eastAsia="ru-RU"/>
        </w:rPr>
        <w:t>Этому следовала краткая историческая справка, вызывающая интерес у ребят к этой фигуре.</w:t>
      </w:r>
    </w:p>
    <w:p w:rsidR="00C32D0D" w:rsidRPr="000C10D8" w:rsidRDefault="00C32D0D" w:rsidP="0019129B">
      <w:pPr>
        <w:shd w:val="clear" w:color="auto" w:fill="FFFFFF"/>
        <w:spacing w:after="120" w:line="240" w:lineRule="atLeast"/>
        <w:jc w:val="both"/>
        <w:rPr>
          <w:rFonts w:ascii="Bookman Old Style" w:eastAsia="Times New Roman" w:hAnsi="Bookman Old Style" w:cs="Helvetica"/>
          <w:sz w:val="24"/>
          <w:szCs w:val="20"/>
          <w:lang w:eastAsia="ru-RU"/>
        </w:rPr>
      </w:pPr>
      <w:r w:rsidRPr="000C10D8">
        <w:rPr>
          <w:rFonts w:ascii="Bookman Old Style" w:eastAsia="Times New Roman" w:hAnsi="Bookman Old Style" w:cs="Helvetica"/>
          <w:b/>
          <w:bCs/>
          <w:sz w:val="24"/>
          <w:szCs w:val="20"/>
          <w:lang w:eastAsia="ru-RU"/>
        </w:rPr>
        <w:t>2. Следующий этап - основная часть урока.</w:t>
      </w:r>
    </w:p>
    <w:p w:rsidR="00C32D0D" w:rsidRPr="000C10D8" w:rsidRDefault="00C32D0D" w:rsidP="00785C27">
      <w:pPr>
        <w:shd w:val="clear" w:color="auto" w:fill="FFFFFF"/>
        <w:spacing w:after="120" w:line="240" w:lineRule="atLeast"/>
        <w:ind w:firstLine="284"/>
        <w:jc w:val="both"/>
        <w:rPr>
          <w:rFonts w:ascii="Bookman Old Style" w:eastAsia="Times New Roman" w:hAnsi="Bookman Old Style" w:cs="Helvetica"/>
          <w:sz w:val="24"/>
          <w:szCs w:val="20"/>
          <w:lang w:eastAsia="ru-RU"/>
        </w:rPr>
      </w:pPr>
      <w:r w:rsidRPr="000C10D8">
        <w:rPr>
          <w:rFonts w:ascii="Bookman Old Style" w:eastAsia="Times New Roman" w:hAnsi="Bookman Old Style" w:cs="Helvetica"/>
          <w:sz w:val="24"/>
          <w:szCs w:val="20"/>
          <w:lang w:eastAsia="ru-RU"/>
        </w:rPr>
        <w:t>Целью этого этапа является активизация необходимых знаний и умений.</w:t>
      </w:r>
    </w:p>
    <w:p w:rsidR="00C32D0D" w:rsidRPr="000C10D8" w:rsidRDefault="00C32D0D" w:rsidP="00785C27">
      <w:pPr>
        <w:shd w:val="clear" w:color="auto" w:fill="FFFFFF"/>
        <w:spacing w:after="120" w:line="240" w:lineRule="atLeast"/>
        <w:ind w:firstLine="284"/>
        <w:jc w:val="both"/>
        <w:rPr>
          <w:rFonts w:ascii="Bookman Old Style" w:eastAsia="Times New Roman" w:hAnsi="Bookman Old Style" w:cs="Helvetica"/>
          <w:sz w:val="24"/>
          <w:szCs w:val="20"/>
          <w:lang w:eastAsia="ru-RU"/>
        </w:rPr>
      </w:pPr>
      <w:r w:rsidRPr="000C10D8">
        <w:rPr>
          <w:rFonts w:ascii="Bookman Old Style" w:eastAsia="Times New Roman" w:hAnsi="Bookman Old Style" w:cs="Helvetica"/>
          <w:sz w:val="24"/>
          <w:szCs w:val="20"/>
          <w:lang w:eastAsia="ru-RU"/>
        </w:rPr>
        <w:t>На этом этапе учащиеся были вовлечены в процесс заинтересованного общения и взаимодействия с учителем, друг с другом.</w:t>
      </w:r>
    </w:p>
    <w:p w:rsidR="00C32D0D" w:rsidRPr="000C10D8" w:rsidRDefault="00C32D0D" w:rsidP="00785C27">
      <w:pPr>
        <w:shd w:val="clear" w:color="auto" w:fill="FFFFFF"/>
        <w:spacing w:after="120" w:line="240" w:lineRule="atLeast"/>
        <w:ind w:firstLine="284"/>
        <w:jc w:val="both"/>
        <w:rPr>
          <w:rFonts w:ascii="Bookman Old Style" w:eastAsia="Times New Roman" w:hAnsi="Bookman Old Style" w:cs="Helvetica"/>
          <w:sz w:val="24"/>
          <w:szCs w:val="20"/>
          <w:lang w:eastAsia="ru-RU"/>
        </w:rPr>
      </w:pPr>
      <w:r w:rsidRPr="000C10D8">
        <w:rPr>
          <w:rFonts w:ascii="Bookman Old Style" w:eastAsia="Times New Roman" w:hAnsi="Bookman Old Style" w:cs="Helvetica"/>
          <w:sz w:val="24"/>
          <w:szCs w:val="20"/>
          <w:lang w:eastAsia="ru-RU"/>
        </w:rPr>
        <w:t>Блиц-опрос помог активизировать, необходимые при решении дальнейших задач, теоретические знания: внешний вид фигуры, элементы фигуры, признаки равенства.</w:t>
      </w:r>
    </w:p>
    <w:p w:rsidR="00C32D0D" w:rsidRPr="000C10D8" w:rsidRDefault="00C32D0D" w:rsidP="00785C27">
      <w:pPr>
        <w:shd w:val="clear" w:color="auto" w:fill="FFFFFF"/>
        <w:spacing w:after="120" w:line="240" w:lineRule="atLeast"/>
        <w:ind w:firstLine="284"/>
        <w:jc w:val="both"/>
        <w:rPr>
          <w:rFonts w:ascii="Bookman Old Style" w:eastAsia="Times New Roman" w:hAnsi="Bookman Old Style" w:cs="Helvetica"/>
          <w:sz w:val="24"/>
          <w:szCs w:val="20"/>
          <w:lang w:eastAsia="ru-RU"/>
        </w:rPr>
      </w:pPr>
      <w:r w:rsidRPr="000C10D8">
        <w:rPr>
          <w:rFonts w:ascii="Bookman Old Style" w:eastAsia="Times New Roman" w:hAnsi="Bookman Old Style" w:cs="Helvetica"/>
          <w:sz w:val="24"/>
          <w:szCs w:val="20"/>
          <w:lang w:eastAsia="ru-RU"/>
        </w:rPr>
        <w:t>Работа по готовым чертежам позволяет проанализировать, выполнить обобщение сделать необходимые выводы, подкрепив их знанием необходимых теорем, развить навыки устной речи, а так же воспитать умение выслушать собеседника и высказать свою точку зрения.</w:t>
      </w:r>
    </w:p>
    <w:p w:rsidR="00C32D0D" w:rsidRPr="000C10D8" w:rsidRDefault="00C32D0D" w:rsidP="00785C27">
      <w:pPr>
        <w:shd w:val="clear" w:color="auto" w:fill="FFFFFF"/>
        <w:spacing w:after="120" w:line="240" w:lineRule="atLeast"/>
        <w:ind w:firstLine="284"/>
        <w:jc w:val="both"/>
        <w:rPr>
          <w:rFonts w:ascii="Bookman Old Style" w:eastAsia="Times New Roman" w:hAnsi="Bookman Old Style" w:cs="Helvetica"/>
          <w:sz w:val="24"/>
          <w:szCs w:val="20"/>
          <w:lang w:eastAsia="ru-RU"/>
        </w:rPr>
      </w:pPr>
      <w:r w:rsidRPr="000C10D8">
        <w:rPr>
          <w:rFonts w:ascii="Bookman Old Style" w:eastAsia="Times New Roman" w:hAnsi="Bookman Old Style" w:cs="Helvetica"/>
          <w:sz w:val="24"/>
          <w:szCs w:val="20"/>
          <w:lang w:eastAsia="ru-RU"/>
        </w:rPr>
        <w:t>Математический диктант с взаимопроверкой позволяет развить внимание и уважительное отношение друг к другу.</w:t>
      </w:r>
    </w:p>
    <w:p w:rsidR="00C32D0D" w:rsidRPr="000C10D8" w:rsidRDefault="00C32D0D" w:rsidP="0019129B">
      <w:pPr>
        <w:shd w:val="clear" w:color="auto" w:fill="FFFFFF"/>
        <w:spacing w:after="120" w:line="240" w:lineRule="atLeast"/>
        <w:jc w:val="both"/>
        <w:rPr>
          <w:rFonts w:ascii="Bookman Old Style" w:eastAsia="Times New Roman" w:hAnsi="Bookman Old Style" w:cs="Helvetica"/>
          <w:sz w:val="24"/>
          <w:szCs w:val="20"/>
          <w:lang w:eastAsia="ru-RU"/>
        </w:rPr>
      </w:pPr>
      <w:r w:rsidRPr="000C10D8">
        <w:rPr>
          <w:rFonts w:ascii="Bookman Old Style" w:eastAsia="Times New Roman" w:hAnsi="Bookman Old Style" w:cs="Helvetica"/>
          <w:b/>
          <w:bCs/>
          <w:sz w:val="24"/>
          <w:szCs w:val="20"/>
          <w:lang w:eastAsia="ru-RU"/>
        </w:rPr>
        <w:t>3. Рефлексия.</w:t>
      </w:r>
    </w:p>
    <w:p w:rsidR="00C32D0D" w:rsidRPr="000C10D8" w:rsidRDefault="00C32D0D" w:rsidP="00785C27">
      <w:pPr>
        <w:shd w:val="clear" w:color="auto" w:fill="FFFFFF"/>
        <w:spacing w:after="120" w:line="240" w:lineRule="atLeast"/>
        <w:ind w:firstLine="284"/>
        <w:jc w:val="both"/>
        <w:rPr>
          <w:rFonts w:ascii="Bookman Old Style" w:eastAsia="Times New Roman" w:hAnsi="Bookman Old Style" w:cs="Helvetica"/>
          <w:sz w:val="24"/>
          <w:szCs w:val="20"/>
          <w:lang w:eastAsia="ru-RU"/>
        </w:rPr>
      </w:pPr>
      <w:r w:rsidRPr="000C10D8">
        <w:rPr>
          <w:rFonts w:ascii="Bookman Old Style" w:eastAsia="Times New Roman" w:hAnsi="Bookman Old Style" w:cs="Helvetica"/>
          <w:sz w:val="24"/>
          <w:szCs w:val="20"/>
          <w:lang w:eastAsia="ru-RU"/>
        </w:rPr>
        <w:t>На этом этапе происходит самооценка учениками своей деятельности на уроке, фиксируется степень соответствия результатов деятельности и поставленной цели.</w:t>
      </w:r>
    </w:p>
    <w:p w:rsidR="0019129B" w:rsidRPr="000C10D8" w:rsidRDefault="0019129B" w:rsidP="0019129B">
      <w:pPr>
        <w:shd w:val="clear" w:color="auto" w:fill="FFFFFF"/>
        <w:spacing w:after="120" w:line="240" w:lineRule="atLeast"/>
        <w:jc w:val="both"/>
        <w:rPr>
          <w:rFonts w:ascii="Bookman Old Style" w:eastAsia="Times New Roman" w:hAnsi="Bookman Old Style" w:cs="Helvetica"/>
          <w:b/>
          <w:bCs/>
          <w:i/>
          <w:iCs/>
          <w:sz w:val="24"/>
          <w:szCs w:val="20"/>
          <w:lang w:eastAsia="ru-RU"/>
        </w:rPr>
      </w:pPr>
    </w:p>
    <w:p w:rsidR="0019129B" w:rsidRPr="009D1F20" w:rsidRDefault="00347EE2" w:rsidP="00347EE2">
      <w:pPr>
        <w:shd w:val="clear" w:color="auto" w:fill="FFFFFF"/>
        <w:spacing w:after="120" w:line="240" w:lineRule="atLeast"/>
        <w:jc w:val="center"/>
        <w:rPr>
          <w:rFonts w:ascii="Bookman Old Style" w:eastAsia="Times New Roman" w:hAnsi="Bookman Old Style" w:cs="Helvetica"/>
          <w:b/>
          <w:bCs/>
          <w:i/>
          <w:iCs/>
          <w:color w:val="548DD4" w:themeColor="text2" w:themeTint="99"/>
          <w:sz w:val="36"/>
          <w:szCs w:val="20"/>
          <w:lang w:eastAsia="ru-RU"/>
        </w:rPr>
      </w:pPr>
      <w:r w:rsidRPr="009D1F20">
        <w:rPr>
          <w:rFonts w:ascii="Bookman Old Style" w:eastAsia="Times New Roman" w:hAnsi="Bookman Old Style" w:cs="Helvetica"/>
          <w:b/>
          <w:bCs/>
          <w:i/>
          <w:iCs/>
          <w:color w:val="548DD4" w:themeColor="text2" w:themeTint="99"/>
          <w:sz w:val="36"/>
          <w:szCs w:val="20"/>
          <w:lang w:eastAsia="ru-RU"/>
        </w:rPr>
        <w:t>План урока.</w:t>
      </w:r>
    </w:p>
    <w:p w:rsidR="00347EE2" w:rsidRPr="000C10D8" w:rsidRDefault="00347EE2" w:rsidP="0019129B">
      <w:pPr>
        <w:shd w:val="clear" w:color="auto" w:fill="FFFFFF"/>
        <w:spacing w:after="120" w:line="240" w:lineRule="atLeast"/>
        <w:jc w:val="both"/>
        <w:rPr>
          <w:rFonts w:ascii="Bookman Old Style" w:eastAsia="Times New Roman" w:hAnsi="Bookman Old Style" w:cs="Helvetica"/>
          <w:b/>
          <w:bCs/>
          <w:i/>
          <w:iCs/>
          <w:sz w:val="24"/>
          <w:szCs w:val="20"/>
          <w:lang w:eastAsia="ru-RU"/>
        </w:rPr>
      </w:pPr>
    </w:p>
    <w:p w:rsidR="00347EE2" w:rsidRPr="009D1F20" w:rsidRDefault="00347EE2" w:rsidP="00347EE2">
      <w:pPr>
        <w:pStyle w:val="a5"/>
        <w:numPr>
          <w:ilvl w:val="0"/>
          <w:numId w:val="20"/>
        </w:numPr>
        <w:shd w:val="clear" w:color="auto" w:fill="FFFFFF"/>
        <w:spacing w:after="120" w:line="240" w:lineRule="atLeast"/>
        <w:jc w:val="both"/>
        <w:rPr>
          <w:rFonts w:ascii="Bookman Old Style" w:eastAsia="Times New Roman" w:hAnsi="Bookman Old Style" w:cs="Helvetica"/>
          <w:b/>
          <w:i/>
          <w:sz w:val="24"/>
          <w:szCs w:val="28"/>
          <w:lang w:eastAsia="ru-RU"/>
        </w:rPr>
      </w:pPr>
      <w:bookmarkStart w:id="0" w:name="_GoBack"/>
      <w:r w:rsidRPr="009D1F20">
        <w:rPr>
          <w:rFonts w:ascii="Bookman Old Style" w:eastAsia="Times New Roman" w:hAnsi="Bookman Old Style" w:cs="Helvetica"/>
          <w:b/>
          <w:i/>
          <w:sz w:val="24"/>
          <w:szCs w:val="28"/>
          <w:lang w:eastAsia="ru-RU"/>
        </w:rPr>
        <w:t>Организационный момент.</w:t>
      </w:r>
    </w:p>
    <w:p w:rsidR="00347EE2" w:rsidRPr="009D1F20" w:rsidRDefault="00347EE2" w:rsidP="00347EE2">
      <w:pPr>
        <w:pStyle w:val="a5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Bookman Old Style" w:eastAsia="Times New Roman" w:hAnsi="Bookman Old Style" w:cs="Helvetica"/>
          <w:b/>
          <w:i/>
          <w:sz w:val="24"/>
          <w:szCs w:val="28"/>
          <w:lang w:eastAsia="ru-RU"/>
        </w:rPr>
      </w:pPr>
      <w:r w:rsidRPr="009D1F20">
        <w:rPr>
          <w:rFonts w:ascii="Bookman Old Style" w:eastAsia="Times New Roman" w:hAnsi="Bookman Old Style" w:cs="Helvetica"/>
          <w:b/>
          <w:i/>
          <w:sz w:val="24"/>
          <w:szCs w:val="28"/>
          <w:lang w:eastAsia="ru-RU"/>
        </w:rPr>
        <w:t xml:space="preserve">Актуализация опорных знаний. </w:t>
      </w:r>
      <w:r w:rsidRPr="009D1F20">
        <w:rPr>
          <w:rFonts w:ascii="Bookman Old Style" w:eastAsia="Times New Roman" w:hAnsi="Bookman Old Style" w:cs="Helvetica"/>
          <w:b/>
          <w:bCs/>
          <w:i/>
          <w:iCs/>
          <w:sz w:val="24"/>
          <w:szCs w:val="28"/>
          <w:lang w:eastAsia="ru-RU"/>
        </w:rPr>
        <w:t>Блиц-опрос.</w:t>
      </w:r>
    </w:p>
    <w:p w:rsidR="00347EE2" w:rsidRPr="009D1F20" w:rsidRDefault="00347EE2" w:rsidP="00347EE2">
      <w:pPr>
        <w:pStyle w:val="a5"/>
        <w:numPr>
          <w:ilvl w:val="0"/>
          <w:numId w:val="20"/>
        </w:numPr>
        <w:spacing w:after="0"/>
        <w:rPr>
          <w:rFonts w:ascii="Bookman Old Style" w:eastAsia="Times New Roman" w:hAnsi="Bookman Old Style" w:cs="Times New Roman"/>
          <w:b/>
          <w:i/>
          <w:sz w:val="24"/>
          <w:szCs w:val="28"/>
        </w:rPr>
      </w:pPr>
      <w:r w:rsidRPr="009D1F20">
        <w:rPr>
          <w:rFonts w:ascii="Bookman Old Style" w:eastAsia="Times New Roman" w:hAnsi="Bookman Old Style" w:cs="Times New Roman"/>
          <w:b/>
          <w:i/>
          <w:sz w:val="24"/>
          <w:szCs w:val="28"/>
        </w:rPr>
        <w:t>Тест по вариантам (с взаимопроверкой).</w:t>
      </w:r>
    </w:p>
    <w:p w:rsidR="00347EE2" w:rsidRPr="009D1F20" w:rsidRDefault="00347EE2" w:rsidP="00347EE2">
      <w:pPr>
        <w:pStyle w:val="a5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Bookman Old Style" w:eastAsia="Times New Roman" w:hAnsi="Bookman Old Style" w:cs="Helvetica"/>
          <w:b/>
          <w:bCs/>
          <w:i/>
          <w:sz w:val="24"/>
          <w:szCs w:val="28"/>
          <w:lang w:eastAsia="ru-RU"/>
        </w:rPr>
      </w:pPr>
      <w:r w:rsidRPr="009D1F20">
        <w:rPr>
          <w:rFonts w:ascii="Bookman Old Style" w:eastAsia="Times New Roman" w:hAnsi="Bookman Old Style" w:cs="Helvetica"/>
          <w:b/>
          <w:bCs/>
          <w:i/>
          <w:iCs/>
          <w:sz w:val="24"/>
          <w:szCs w:val="28"/>
          <w:lang w:eastAsia="ru-RU"/>
        </w:rPr>
        <w:t>Работа по готовым чертежам: (по рядам)</w:t>
      </w:r>
    </w:p>
    <w:p w:rsidR="00347EE2" w:rsidRPr="009D1F20" w:rsidRDefault="00347EE2" w:rsidP="00347EE2">
      <w:pPr>
        <w:pStyle w:val="a5"/>
        <w:numPr>
          <w:ilvl w:val="0"/>
          <w:numId w:val="20"/>
        </w:numPr>
        <w:spacing w:after="0"/>
        <w:rPr>
          <w:rFonts w:ascii="Bookman Old Style" w:eastAsia="Times New Roman" w:hAnsi="Bookman Old Style" w:cs="Times New Roman"/>
          <w:b/>
          <w:i/>
          <w:sz w:val="24"/>
          <w:szCs w:val="28"/>
        </w:rPr>
      </w:pPr>
      <w:r w:rsidRPr="009D1F20">
        <w:rPr>
          <w:rFonts w:ascii="Bookman Old Style" w:eastAsia="Times New Roman" w:hAnsi="Bookman Old Style" w:cs="Times New Roman"/>
          <w:b/>
          <w:i/>
          <w:sz w:val="24"/>
          <w:szCs w:val="28"/>
        </w:rPr>
        <w:t xml:space="preserve">Работа с карточками. Первичное применение полученных знаний. </w:t>
      </w:r>
    </w:p>
    <w:p w:rsidR="00347EE2" w:rsidRPr="009D1F20" w:rsidRDefault="00347EE2" w:rsidP="00347EE2">
      <w:pPr>
        <w:pStyle w:val="a5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Bookman Old Style" w:eastAsia="Times New Roman" w:hAnsi="Bookman Old Style" w:cs="Helvetica"/>
          <w:b/>
          <w:bCs/>
          <w:i/>
          <w:iCs/>
          <w:sz w:val="24"/>
          <w:szCs w:val="28"/>
          <w:lang w:eastAsia="ru-RU"/>
        </w:rPr>
      </w:pPr>
      <w:r w:rsidRPr="009D1F20">
        <w:rPr>
          <w:rFonts w:ascii="Bookman Old Style" w:eastAsia="Times New Roman" w:hAnsi="Bookman Old Style" w:cs="Helvetica"/>
          <w:b/>
          <w:bCs/>
          <w:i/>
          <w:iCs/>
          <w:sz w:val="24"/>
          <w:szCs w:val="28"/>
          <w:lang w:eastAsia="ru-RU"/>
        </w:rPr>
        <w:t>Физминутка.</w:t>
      </w:r>
    </w:p>
    <w:p w:rsidR="00347EE2" w:rsidRPr="009D1F20" w:rsidRDefault="00347EE2" w:rsidP="00347EE2">
      <w:pPr>
        <w:pStyle w:val="a5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Bookman Old Style" w:eastAsia="Times New Roman" w:hAnsi="Bookman Old Style" w:cs="Helvetica"/>
          <w:b/>
          <w:i/>
          <w:sz w:val="24"/>
          <w:szCs w:val="28"/>
          <w:lang w:eastAsia="ru-RU"/>
        </w:rPr>
      </w:pPr>
      <w:r w:rsidRPr="009D1F20">
        <w:rPr>
          <w:rFonts w:ascii="Bookman Old Style" w:eastAsia="Times New Roman" w:hAnsi="Bookman Old Style" w:cs="Helvetica"/>
          <w:b/>
          <w:bCs/>
          <w:i/>
          <w:iCs/>
          <w:sz w:val="24"/>
          <w:szCs w:val="28"/>
          <w:lang w:eastAsia="ru-RU"/>
        </w:rPr>
        <w:t>Работа по готовым чертежам (фронтально).</w:t>
      </w:r>
    </w:p>
    <w:p w:rsidR="00347EE2" w:rsidRPr="009D1F20" w:rsidRDefault="00347EE2" w:rsidP="00347EE2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4"/>
          <w:szCs w:val="28"/>
        </w:rPr>
      </w:pPr>
      <w:r w:rsidRPr="009D1F20">
        <w:rPr>
          <w:rFonts w:ascii="Bookman Old Style" w:eastAsia="Times New Roman" w:hAnsi="Bookman Old Style" w:cs="Times New Roman"/>
          <w:b/>
          <w:i/>
          <w:sz w:val="24"/>
          <w:szCs w:val="28"/>
        </w:rPr>
        <w:t>История возникновения признаков равенства треугольников.</w:t>
      </w:r>
    </w:p>
    <w:p w:rsidR="00347EE2" w:rsidRPr="009D1F20" w:rsidRDefault="00347EE2" w:rsidP="00347EE2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4"/>
          <w:szCs w:val="28"/>
        </w:rPr>
      </w:pPr>
      <w:r w:rsidRPr="009D1F20">
        <w:rPr>
          <w:rFonts w:ascii="Bookman Old Style" w:eastAsia="Times New Roman" w:hAnsi="Bookman Old Style" w:cs="Times New Roman"/>
          <w:b/>
          <w:i/>
          <w:sz w:val="24"/>
          <w:szCs w:val="28"/>
        </w:rPr>
        <w:t>Закрепление. Самостоятельная работа.</w:t>
      </w:r>
    </w:p>
    <w:p w:rsidR="00347EE2" w:rsidRPr="009D1F20" w:rsidRDefault="00347EE2" w:rsidP="00347EE2">
      <w:pPr>
        <w:pStyle w:val="a5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Bookman Old Style" w:eastAsia="Times New Roman" w:hAnsi="Bookman Old Style" w:cs="Helvetica"/>
          <w:b/>
          <w:i/>
          <w:sz w:val="24"/>
          <w:szCs w:val="28"/>
          <w:lang w:eastAsia="ru-RU"/>
        </w:rPr>
      </w:pPr>
      <w:r w:rsidRPr="009D1F20">
        <w:rPr>
          <w:rFonts w:ascii="Bookman Old Style" w:eastAsia="Times New Roman" w:hAnsi="Bookman Old Style" w:cs="Helvetica"/>
          <w:b/>
          <w:bCs/>
          <w:i/>
          <w:iCs/>
          <w:sz w:val="24"/>
          <w:szCs w:val="28"/>
          <w:lang w:eastAsia="ru-RU"/>
        </w:rPr>
        <w:t>Разгадать кроссворд</w:t>
      </w:r>
    </w:p>
    <w:p w:rsidR="00347EE2" w:rsidRPr="00FD70DE" w:rsidRDefault="00347EE2" w:rsidP="00FD70DE">
      <w:pPr>
        <w:pStyle w:val="a5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Bookman Old Style" w:eastAsia="Times New Roman" w:hAnsi="Bookman Old Style" w:cs="Helvetica"/>
          <w:b/>
          <w:bCs/>
          <w:i/>
          <w:iCs/>
          <w:sz w:val="28"/>
          <w:szCs w:val="28"/>
          <w:lang w:eastAsia="ru-RU"/>
        </w:rPr>
      </w:pPr>
      <w:r w:rsidRPr="009D1F20">
        <w:rPr>
          <w:rFonts w:ascii="Bookman Old Style" w:eastAsia="Times New Roman" w:hAnsi="Bookman Old Style" w:cs="Helvetica"/>
          <w:b/>
          <w:bCs/>
          <w:i/>
          <w:iCs/>
          <w:sz w:val="24"/>
          <w:szCs w:val="28"/>
          <w:lang w:eastAsia="ru-RU"/>
        </w:rPr>
        <w:t xml:space="preserve">Подведение итогов. </w:t>
      </w:r>
      <w:r w:rsidRPr="009D1F20">
        <w:rPr>
          <w:rFonts w:ascii="Bookman Old Style" w:eastAsia="Times New Roman" w:hAnsi="Bookman Old Style" w:cs="Helvetica"/>
          <w:b/>
          <w:i/>
          <w:sz w:val="24"/>
          <w:szCs w:val="28"/>
          <w:lang w:eastAsia="ru-RU"/>
        </w:rPr>
        <w:t>Рефлексия</w:t>
      </w:r>
      <w:bookmarkEnd w:id="0"/>
    </w:p>
    <w:p w:rsidR="00FD70DE" w:rsidRDefault="00FD70DE" w:rsidP="00FD70DE">
      <w:pPr>
        <w:pStyle w:val="a5"/>
        <w:shd w:val="clear" w:color="auto" w:fill="FFFFFF"/>
        <w:spacing w:before="100" w:beforeAutospacing="1" w:after="100" w:afterAutospacing="1" w:line="240" w:lineRule="atLeast"/>
        <w:ind w:left="1070"/>
        <w:jc w:val="both"/>
        <w:rPr>
          <w:rFonts w:ascii="Bookman Old Style" w:eastAsia="Times New Roman" w:hAnsi="Bookman Old Style" w:cs="Helvetica"/>
          <w:b/>
          <w:i/>
          <w:sz w:val="28"/>
          <w:szCs w:val="28"/>
          <w:lang w:eastAsia="ru-RU"/>
        </w:rPr>
      </w:pPr>
    </w:p>
    <w:p w:rsidR="00FD70DE" w:rsidRPr="00FD70DE" w:rsidRDefault="00FD70DE" w:rsidP="00FD70DE">
      <w:pPr>
        <w:pStyle w:val="a5"/>
        <w:shd w:val="clear" w:color="auto" w:fill="FFFFFF"/>
        <w:spacing w:before="100" w:beforeAutospacing="1" w:after="100" w:afterAutospacing="1" w:line="240" w:lineRule="atLeast"/>
        <w:ind w:left="1070"/>
        <w:jc w:val="both"/>
        <w:rPr>
          <w:rFonts w:ascii="Bookman Old Style" w:eastAsia="Times New Roman" w:hAnsi="Bookman Old Style" w:cs="Helvetica"/>
          <w:b/>
          <w:bCs/>
          <w:i/>
          <w:iCs/>
          <w:sz w:val="28"/>
          <w:szCs w:val="28"/>
          <w:lang w:eastAsia="ru-RU"/>
        </w:rPr>
      </w:pPr>
    </w:p>
    <w:p w:rsidR="0019129B" w:rsidRPr="00FD70DE" w:rsidRDefault="0019129B" w:rsidP="0019129B">
      <w:pPr>
        <w:spacing w:before="120" w:after="120" w:line="330" w:lineRule="atLeast"/>
        <w:jc w:val="center"/>
        <w:outlineLvl w:val="1"/>
        <w:rPr>
          <w:rFonts w:ascii="Bookman Old Style" w:eastAsia="Times New Roman" w:hAnsi="Bookman Old Style" w:cs="Helvetica"/>
          <w:b/>
          <w:bCs/>
          <w:i/>
          <w:color w:val="002060"/>
          <w:sz w:val="40"/>
          <w:szCs w:val="27"/>
          <w:shd w:val="clear" w:color="auto" w:fill="FFFFFF"/>
          <w:lang w:eastAsia="ru-RU"/>
          <w14:glow w14:rad="139700">
            <w14:schemeClr w14:val="accent1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D70DE">
        <w:rPr>
          <w:rFonts w:ascii="Bookman Old Style" w:eastAsia="Times New Roman" w:hAnsi="Bookman Old Style" w:cs="Helvetica"/>
          <w:b/>
          <w:bCs/>
          <w:i/>
          <w:color w:val="002060"/>
          <w:sz w:val="40"/>
          <w:szCs w:val="27"/>
          <w:shd w:val="clear" w:color="auto" w:fill="FFFFFF"/>
          <w:lang w:eastAsia="ru-RU"/>
          <w14:glow w14:rad="139700">
            <w14:schemeClr w14:val="accent1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lastRenderedPageBreak/>
        <w:t>Х о д    у р о к а</w:t>
      </w:r>
    </w:p>
    <w:p w:rsidR="00347EE2" w:rsidRPr="00DA3DC7" w:rsidRDefault="00347EE2" w:rsidP="0019129B">
      <w:pPr>
        <w:spacing w:before="120" w:after="120" w:line="330" w:lineRule="atLeast"/>
        <w:jc w:val="center"/>
        <w:outlineLvl w:val="1"/>
        <w:rPr>
          <w:rFonts w:ascii="Bookman Old Style" w:eastAsia="Times New Roman" w:hAnsi="Bookman Old Style" w:cs="Helvetica"/>
          <w:b/>
          <w:bCs/>
          <w:i/>
          <w:sz w:val="40"/>
          <w:szCs w:val="27"/>
          <w:shd w:val="clear" w:color="auto" w:fill="FFFFFF"/>
          <w:lang w:eastAsia="ru-RU"/>
        </w:rPr>
      </w:pPr>
    </w:p>
    <w:p w:rsidR="000C10D8" w:rsidRPr="000C10D8" w:rsidRDefault="000C10D8" w:rsidP="000C10D8">
      <w:pPr>
        <w:spacing w:before="120" w:after="120" w:line="330" w:lineRule="atLeast"/>
        <w:outlineLvl w:val="1"/>
        <w:rPr>
          <w:rFonts w:ascii="Bookman Old Style" w:eastAsia="Times New Roman" w:hAnsi="Bookman Old Style" w:cs="Helvetica"/>
          <w:b/>
          <w:bCs/>
          <w:i/>
          <w:sz w:val="28"/>
          <w:szCs w:val="27"/>
          <w:shd w:val="clear" w:color="auto" w:fill="FFFFFF"/>
          <w:lang w:eastAsia="ru-RU"/>
        </w:rPr>
      </w:pPr>
      <w:r w:rsidRPr="00FD70DE">
        <w:rPr>
          <w:rFonts w:ascii="Bookman Old Style" w:eastAsia="Times New Roman" w:hAnsi="Bookman Old Style" w:cs="Helvetica"/>
          <w:b/>
          <w:bCs/>
          <w:i/>
          <w:color w:val="FF0000"/>
          <w:sz w:val="28"/>
          <w:szCs w:val="27"/>
          <w:shd w:val="clear" w:color="auto" w:fill="FFFFFF"/>
          <w:lang w:eastAsia="ru-RU"/>
        </w:rPr>
        <w:t xml:space="preserve">«Вдохновение нужно в геометрии не меньше, чем в поэзии». </w:t>
      </w:r>
      <w:r w:rsidRPr="000C10D8">
        <w:rPr>
          <w:rFonts w:ascii="Bookman Old Style" w:eastAsia="Times New Roman" w:hAnsi="Bookman Old Style" w:cs="Helvetica"/>
          <w:b/>
          <w:bCs/>
          <w:i/>
          <w:sz w:val="28"/>
          <w:szCs w:val="27"/>
          <w:shd w:val="clear" w:color="auto" w:fill="FFFFFF"/>
          <w:lang w:eastAsia="ru-RU"/>
        </w:rPr>
        <w:t xml:space="preserve">                                                                                                    </w:t>
      </w:r>
    </w:p>
    <w:p w:rsidR="000C10D8" w:rsidRPr="000C10D8" w:rsidRDefault="000C10D8" w:rsidP="000C10D8">
      <w:pPr>
        <w:spacing w:before="120" w:after="120" w:line="330" w:lineRule="atLeast"/>
        <w:jc w:val="right"/>
        <w:outlineLvl w:val="1"/>
        <w:rPr>
          <w:rFonts w:ascii="Bookman Old Style" w:eastAsia="Times New Roman" w:hAnsi="Bookman Old Style" w:cs="Helvetica"/>
          <w:b/>
          <w:bCs/>
          <w:i/>
          <w:sz w:val="24"/>
          <w:szCs w:val="27"/>
          <w:shd w:val="clear" w:color="auto" w:fill="FFFFFF"/>
          <w:lang w:eastAsia="ru-RU"/>
        </w:rPr>
      </w:pPr>
      <w:r w:rsidRPr="000C10D8">
        <w:rPr>
          <w:rFonts w:ascii="Bookman Old Style" w:eastAsia="Times New Roman" w:hAnsi="Bookman Old Style" w:cs="Helvetica"/>
          <w:b/>
          <w:bCs/>
          <w:i/>
          <w:sz w:val="24"/>
          <w:szCs w:val="27"/>
          <w:shd w:val="clear" w:color="auto" w:fill="FFFFFF"/>
          <w:lang w:eastAsia="ru-RU"/>
        </w:rPr>
        <w:t>(А.С.Пушкин)</w:t>
      </w:r>
    </w:p>
    <w:p w:rsidR="00C32D0D" w:rsidRDefault="00C32D0D" w:rsidP="00785C27">
      <w:pPr>
        <w:shd w:val="clear" w:color="auto" w:fill="FFFFFF"/>
        <w:spacing w:after="120" w:line="240" w:lineRule="atLeast"/>
        <w:ind w:firstLine="284"/>
        <w:jc w:val="both"/>
        <w:rPr>
          <w:rFonts w:ascii="Bookman Old Style" w:eastAsia="Times New Roman" w:hAnsi="Bookman Old Style" w:cs="Helvetica"/>
          <w:sz w:val="24"/>
          <w:szCs w:val="20"/>
          <w:lang w:eastAsia="ru-RU"/>
        </w:rPr>
      </w:pPr>
      <w:r w:rsidRPr="000C10D8">
        <w:rPr>
          <w:rFonts w:ascii="Bookman Old Style" w:eastAsia="Times New Roman" w:hAnsi="Bookman Old Style" w:cs="Helvetica"/>
          <w:b/>
          <w:bCs/>
          <w:i/>
          <w:iCs/>
          <w:sz w:val="24"/>
          <w:szCs w:val="20"/>
          <w:lang w:eastAsia="ru-RU"/>
        </w:rPr>
        <w:t>Цели</w:t>
      </w:r>
      <w:r w:rsidR="0039613B" w:rsidRPr="000C10D8">
        <w:rPr>
          <w:rFonts w:ascii="Bookman Old Style" w:eastAsia="Times New Roman" w:hAnsi="Bookman Old Style" w:cs="Helvetica"/>
          <w:b/>
          <w:bCs/>
          <w:i/>
          <w:iCs/>
          <w:sz w:val="24"/>
          <w:szCs w:val="20"/>
          <w:lang w:eastAsia="ru-RU"/>
        </w:rPr>
        <w:t xml:space="preserve"> урока</w:t>
      </w:r>
      <w:r w:rsidRPr="000C10D8">
        <w:rPr>
          <w:rFonts w:ascii="Bookman Old Style" w:eastAsia="Times New Roman" w:hAnsi="Bookman Old Style" w:cs="Helvetica"/>
          <w:b/>
          <w:bCs/>
          <w:i/>
          <w:iCs/>
          <w:sz w:val="24"/>
          <w:szCs w:val="20"/>
          <w:lang w:eastAsia="ru-RU"/>
        </w:rPr>
        <w:t>: </w:t>
      </w:r>
      <w:r w:rsidRPr="000C10D8">
        <w:rPr>
          <w:rFonts w:ascii="Bookman Old Style" w:eastAsia="Times New Roman" w:hAnsi="Bookman Old Style" w:cs="Helvetica"/>
          <w:sz w:val="24"/>
          <w:szCs w:val="20"/>
          <w:lang w:eastAsia="ru-RU"/>
        </w:rPr>
        <w:t>Формирование умений применять признаки равенства треугольников для решения задач, распознавать равные треугольники, доказывать их равенство, делать вывод о равенстве некоторых их элементов; развитие творческих способностей учащихся, познавательной активности, интереса к предмету.</w:t>
      </w:r>
    </w:p>
    <w:p w:rsidR="00347EE2" w:rsidRPr="000C10D8" w:rsidRDefault="00347EE2" w:rsidP="00785C27">
      <w:pPr>
        <w:shd w:val="clear" w:color="auto" w:fill="FFFFFF"/>
        <w:spacing w:after="120" w:line="240" w:lineRule="atLeast"/>
        <w:ind w:firstLine="284"/>
        <w:jc w:val="both"/>
        <w:rPr>
          <w:rFonts w:ascii="Bookman Old Style" w:eastAsia="Times New Roman" w:hAnsi="Bookman Old Style" w:cs="Helvetica"/>
          <w:sz w:val="24"/>
          <w:szCs w:val="20"/>
          <w:lang w:eastAsia="ru-RU"/>
        </w:rPr>
      </w:pPr>
    </w:p>
    <w:p w:rsidR="0039613B" w:rsidRPr="00FD70DE" w:rsidRDefault="0039613B" w:rsidP="00347EE2">
      <w:pPr>
        <w:pStyle w:val="a5"/>
        <w:numPr>
          <w:ilvl w:val="0"/>
          <w:numId w:val="25"/>
        </w:numPr>
        <w:shd w:val="clear" w:color="auto" w:fill="FFFFFF"/>
        <w:spacing w:after="120" w:line="240" w:lineRule="atLeast"/>
        <w:jc w:val="both"/>
        <w:rPr>
          <w:rFonts w:ascii="Bookman Old Style" w:eastAsia="Times New Roman" w:hAnsi="Bookman Old Style" w:cs="Helvetica"/>
          <w:b/>
          <w:i/>
          <w:color w:val="00B050"/>
          <w:sz w:val="32"/>
          <w:szCs w:val="20"/>
          <w:lang w:eastAsia="ru-RU"/>
        </w:rPr>
      </w:pPr>
      <w:r w:rsidRPr="00FD70DE">
        <w:rPr>
          <w:rFonts w:ascii="Bookman Old Style" w:eastAsia="Times New Roman" w:hAnsi="Bookman Old Style" w:cs="Helvetica"/>
          <w:b/>
          <w:i/>
          <w:color w:val="00B050"/>
          <w:sz w:val="32"/>
          <w:szCs w:val="20"/>
          <w:lang w:eastAsia="ru-RU"/>
        </w:rPr>
        <w:t>Организационный момент.</w:t>
      </w:r>
    </w:p>
    <w:p w:rsidR="00DA1ED4" w:rsidRPr="00DA1ED4" w:rsidRDefault="00DA1ED4" w:rsidP="0039613B">
      <w:pPr>
        <w:shd w:val="clear" w:color="auto" w:fill="FFFFFF"/>
        <w:spacing w:after="120" w:line="240" w:lineRule="atLeast"/>
        <w:jc w:val="both"/>
        <w:rPr>
          <w:rFonts w:ascii="Bookman Old Style" w:eastAsia="Times New Roman" w:hAnsi="Bookman Old Style" w:cs="Helvetica"/>
          <w:bCs/>
          <w:iCs/>
          <w:sz w:val="24"/>
          <w:szCs w:val="20"/>
          <w:lang w:eastAsia="ru-RU"/>
        </w:rPr>
      </w:pPr>
      <w:r w:rsidRPr="00DA1ED4">
        <w:rPr>
          <w:rFonts w:ascii="Bookman Old Style" w:eastAsia="Times New Roman" w:hAnsi="Bookman Old Style" w:cs="Helvetica"/>
          <w:bCs/>
          <w:iCs/>
          <w:sz w:val="24"/>
          <w:szCs w:val="20"/>
          <w:lang w:eastAsia="ru-RU"/>
        </w:rPr>
        <w:t xml:space="preserve">Учитель приветствует учащихся, проверяет их готовность к уроку.  </w:t>
      </w:r>
    </w:p>
    <w:p w:rsidR="00C32D0D" w:rsidRPr="000C10D8" w:rsidRDefault="00C32D0D" w:rsidP="0039613B">
      <w:pPr>
        <w:shd w:val="clear" w:color="auto" w:fill="FFFFFF"/>
        <w:spacing w:after="120" w:line="240" w:lineRule="atLeast"/>
        <w:jc w:val="both"/>
        <w:rPr>
          <w:rFonts w:ascii="Bookman Old Style" w:eastAsia="Times New Roman" w:hAnsi="Bookman Old Style" w:cs="Helvetica"/>
          <w:sz w:val="24"/>
          <w:szCs w:val="20"/>
          <w:lang w:eastAsia="ru-RU"/>
        </w:rPr>
      </w:pPr>
      <w:r w:rsidRPr="000C10D8">
        <w:rPr>
          <w:rFonts w:ascii="Bookman Old Style" w:eastAsia="Times New Roman" w:hAnsi="Bookman Old Style" w:cs="Helvetica"/>
          <w:b/>
          <w:bCs/>
          <w:i/>
          <w:iCs/>
          <w:sz w:val="24"/>
          <w:szCs w:val="20"/>
          <w:lang w:eastAsia="ru-RU"/>
        </w:rPr>
        <w:t>Вступительное слово учителя.</w:t>
      </w:r>
    </w:p>
    <w:p w:rsidR="00C32D0D" w:rsidRPr="000C10D8" w:rsidRDefault="00C32D0D" w:rsidP="0039613B">
      <w:pPr>
        <w:shd w:val="clear" w:color="auto" w:fill="FFFFFF"/>
        <w:spacing w:after="120" w:line="240" w:lineRule="atLeast"/>
        <w:ind w:firstLine="284"/>
        <w:jc w:val="both"/>
        <w:rPr>
          <w:rFonts w:ascii="Bookman Old Style" w:eastAsia="Times New Roman" w:hAnsi="Bookman Old Style" w:cs="Helvetica"/>
          <w:sz w:val="24"/>
          <w:szCs w:val="20"/>
          <w:lang w:eastAsia="ru-RU"/>
        </w:rPr>
      </w:pPr>
      <w:r w:rsidRPr="000C10D8">
        <w:rPr>
          <w:rFonts w:ascii="Bookman Old Style" w:eastAsia="Times New Roman" w:hAnsi="Bookman Old Style" w:cs="Helvetica"/>
          <w:sz w:val="24"/>
          <w:szCs w:val="20"/>
          <w:lang w:eastAsia="ru-RU"/>
        </w:rPr>
        <w:t>В этом году мы начали изучать одну из древнейших и интереснейших наук - геометрию. На уроках геометрии мы познакомились с геометрической фигурой “треугольник”. Это очень красивая и интересная фигура, которая хранит в себе немало т</w:t>
      </w:r>
      <w:r w:rsidR="0019129B" w:rsidRPr="000C10D8">
        <w:rPr>
          <w:rFonts w:ascii="Bookman Old Style" w:eastAsia="Times New Roman" w:hAnsi="Bookman Old Style" w:cs="Helvetica"/>
          <w:sz w:val="24"/>
          <w:szCs w:val="20"/>
          <w:lang w:eastAsia="ru-RU"/>
        </w:rPr>
        <w:t>айн, как Бермудский треугольник</w:t>
      </w:r>
      <w:r w:rsidRPr="000C10D8">
        <w:rPr>
          <w:rFonts w:ascii="Bookman Old Style" w:eastAsia="Times New Roman" w:hAnsi="Bookman Old Style" w:cs="Helvetica"/>
          <w:sz w:val="24"/>
          <w:szCs w:val="20"/>
          <w:lang w:eastAsia="ru-RU"/>
        </w:rPr>
        <w:t xml:space="preserve">, в котором до сих пор пропадают корабли и самолёты и никто не может </w:t>
      </w:r>
      <w:r w:rsidR="0019129B" w:rsidRPr="000C10D8">
        <w:rPr>
          <w:rFonts w:ascii="Bookman Old Style" w:eastAsia="Times New Roman" w:hAnsi="Bookman Old Style" w:cs="Helvetica"/>
          <w:sz w:val="24"/>
          <w:szCs w:val="20"/>
          <w:lang w:eastAsia="ru-RU"/>
        </w:rPr>
        <w:t>объяснить причины этих явлений.</w:t>
      </w:r>
    </w:p>
    <w:p w:rsidR="00C32D0D" w:rsidRPr="000C10D8" w:rsidRDefault="00C32D0D" w:rsidP="0039613B">
      <w:pPr>
        <w:shd w:val="clear" w:color="auto" w:fill="FFFFFF"/>
        <w:spacing w:after="120" w:line="240" w:lineRule="atLeast"/>
        <w:ind w:firstLine="284"/>
        <w:jc w:val="both"/>
        <w:rPr>
          <w:rFonts w:ascii="Bookman Old Style" w:eastAsia="Times New Roman" w:hAnsi="Bookman Old Style" w:cs="Helvetica"/>
          <w:sz w:val="24"/>
          <w:szCs w:val="20"/>
          <w:lang w:eastAsia="ru-RU"/>
        </w:rPr>
      </w:pPr>
      <w:r w:rsidRPr="000C10D8">
        <w:rPr>
          <w:rFonts w:ascii="Bookman Old Style" w:eastAsia="Times New Roman" w:hAnsi="Bookman Old Style" w:cs="Helvetica"/>
          <w:sz w:val="24"/>
          <w:szCs w:val="20"/>
          <w:lang w:eastAsia="ru-RU"/>
        </w:rPr>
        <w:t>Если присмотреться и взглянуть на окружающий мир “сквозь треугольник” много можно найти очертаний этого треугольника. Треугольник является одной из первых геометрических фигур, которая стала использоваться в орнаментах древних народов. Даже одно из созвездий на небе имеет форму треугольника</w:t>
      </w:r>
      <w:r w:rsidR="00D05030">
        <w:rPr>
          <w:rFonts w:ascii="Bookman Old Style" w:eastAsia="Times New Roman" w:hAnsi="Bookman Old Style" w:cs="Helvetica"/>
          <w:sz w:val="24"/>
          <w:szCs w:val="20"/>
          <w:lang w:eastAsia="ru-RU"/>
        </w:rPr>
        <w:t xml:space="preserve">. </w:t>
      </w:r>
      <w:r w:rsidR="00D9460B">
        <w:rPr>
          <w:rFonts w:ascii="Bookman Old Style" w:eastAsia="Times New Roman" w:hAnsi="Bookman Old Style" w:cs="Helvetica"/>
          <w:sz w:val="24"/>
          <w:szCs w:val="20"/>
          <w:lang w:eastAsia="ru-RU"/>
        </w:rPr>
        <w:t xml:space="preserve">Треугольник широко используется в архитектуре и в жизни человека вообще. Треугольник </w:t>
      </w:r>
      <w:proofErr w:type="spellStart"/>
      <w:r w:rsidR="00D9460B">
        <w:rPr>
          <w:rFonts w:ascii="Bookman Old Style" w:eastAsia="Times New Roman" w:hAnsi="Bookman Old Style" w:cs="Helvetica"/>
          <w:sz w:val="24"/>
          <w:szCs w:val="20"/>
          <w:lang w:eastAsia="ru-RU"/>
        </w:rPr>
        <w:t>Пенроуза</w:t>
      </w:r>
      <w:proofErr w:type="spellEnd"/>
      <w:r w:rsidR="00D9460B">
        <w:rPr>
          <w:rFonts w:ascii="Bookman Old Style" w:eastAsia="Times New Roman" w:hAnsi="Bookman Old Style" w:cs="Helvetica"/>
          <w:sz w:val="24"/>
          <w:szCs w:val="20"/>
          <w:lang w:eastAsia="ru-RU"/>
        </w:rPr>
        <w:t xml:space="preserve"> – одна из невозможных фигур, известная также под названием невозможный треугольник и </w:t>
      </w:r>
      <w:proofErr w:type="spellStart"/>
      <w:r w:rsidR="00D9460B">
        <w:rPr>
          <w:rFonts w:ascii="Bookman Old Style" w:eastAsia="Times New Roman" w:hAnsi="Bookman Old Style" w:cs="Helvetica"/>
          <w:sz w:val="24"/>
          <w:szCs w:val="20"/>
          <w:lang w:eastAsia="ru-RU"/>
        </w:rPr>
        <w:t>трибар</w:t>
      </w:r>
      <w:proofErr w:type="spellEnd"/>
      <w:r w:rsidR="00D9460B">
        <w:rPr>
          <w:rFonts w:ascii="Bookman Old Style" w:eastAsia="Times New Roman" w:hAnsi="Bookman Old Style" w:cs="Helvetica"/>
          <w:sz w:val="24"/>
          <w:szCs w:val="20"/>
          <w:lang w:eastAsia="ru-RU"/>
        </w:rPr>
        <w:t xml:space="preserve">. </w:t>
      </w:r>
      <w:r w:rsidR="00D05030" w:rsidRPr="000C10D8">
        <w:rPr>
          <w:rFonts w:ascii="Bookman Old Style" w:eastAsia="Times New Roman" w:hAnsi="Bookman Old Style" w:cs="Helvetica"/>
          <w:sz w:val="24"/>
          <w:szCs w:val="20"/>
          <w:lang w:eastAsia="ru-RU"/>
        </w:rPr>
        <w:t>(по ходу рассказа можно продемонстрировать </w:t>
      </w:r>
      <w:r w:rsidR="00D05030" w:rsidRPr="000C10D8">
        <w:rPr>
          <w:rFonts w:ascii="Bookman Old Style" w:eastAsia="Times New Roman" w:hAnsi="Bookman Old Style" w:cs="Helvetica"/>
          <w:b/>
          <w:bCs/>
          <w:sz w:val="24"/>
          <w:szCs w:val="20"/>
          <w:lang w:eastAsia="ru-RU"/>
        </w:rPr>
        <w:t xml:space="preserve">слайды </w:t>
      </w:r>
      <w:r w:rsidR="00D05030">
        <w:rPr>
          <w:rFonts w:ascii="Bookman Old Style" w:eastAsia="Times New Roman" w:hAnsi="Bookman Old Style" w:cs="Helvetica"/>
          <w:b/>
          <w:bCs/>
          <w:sz w:val="24"/>
          <w:szCs w:val="20"/>
          <w:lang w:eastAsia="ru-RU"/>
        </w:rPr>
        <w:t>2-8</w:t>
      </w:r>
      <w:r w:rsidR="00D05030" w:rsidRPr="000C10D8">
        <w:rPr>
          <w:rFonts w:ascii="Bookman Old Style" w:eastAsia="Times New Roman" w:hAnsi="Bookman Old Style" w:cs="Helvetica"/>
          <w:sz w:val="24"/>
          <w:szCs w:val="20"/>
          <w:lang w:eastAsia="ru-RU"/>
        </w:rPr>
        <w:t>)</w:t>
      </w:r>
      <w:r w:rsidR="00D05030">
        <w:rPr>
          <w:rFonts w:ascii="Bookman Old Style" w:eastAsia="Times New Roman" w:hAnsi="Bookman Old Style" w:cs="Helvetica"/>
          <w:sz w:val="24"/>
          <w:szCs w:val="20"/>
          <w:lang w:eastAsia="ru-RU"/>
        </w:rPr>
        <w:t xml:space="preserve"> </w:t>
      </w:r>
      <w:r w:rsidRPr="000C10D8">
        <w:rPr>
          <w:rFonts w:ascii="Bookman Old Style" w:eastAsia="Times New Roman" w:hAnsi="Bookman Old Style" w:cs="Helvetica"/>
          <w:sz w:val="24"/>
          <w:szCs w:val="20"/>
          <w:lang w:eastAsia="ru-RU"/>
        </w:rPr>
        <w:t xml:space="preserve">Итак, наш сегодняшний урок будет посвящён </w:t>
      </w:r>
      <w:r w:rsidRPr="00CD2A7D">
        <w:rPr>
          <w:rFonts w:ascii="Bookman Old Style" w:eastAsia="Times New Roman" w:hAnsi="Bookman Old Style" w:cs="Helvetica"/>
          <w:b/>
          <w:i/>
          <w:sz w:val="24"/>
          <w:szCs w:val="20"/>
          <w:lang w:eastAsia="ru-RU"/>
        </w:rPr>
        <w:t>ТРЕУГОЛЬНИКУ</w:t>
      </w:r>
      <w:r w:rsidRPr="000C10D8">
        <w:rPr>
          <w:rFonts w:ascii="Bookman Old Style" w:eastAsia="Times New Roman" w:hAnsi="Bookman Old Style" w:cs="Helvetica"/>
          <w:sz w:val="24"/>
          <w:szCs w:val="20"/>
          <w:lang w:eastAsia="ru-RU"/>
        </w:rPr>
        <w:t xml:space="preserve"> и признакам равенства треугольника.</w:t>
      </w:r>
    </w:p>
    <w:p w:rsidR="00347EE2" w:rsidRDefault="00C32D0D" w:rsidP="00347EE2">
      <w:pPr>
        <w:shd w:val="clear" w:color="auto" w:fill="FFFFFF"/>
        <w:spacing w:after="120" w:line="240" w:lineRule="atLeast"/>
        <w:ind w:firstLine="284"/>
        <w:jc w:val="both"/>
        <w:rPr>
          <w:rFonts w:ascii="Bookman Old Style" w:eastAsia="Times New Roman" w:hAnsi="Bookman Old Style" w:cs="Helvetica"/>
          <w:sz w:val="24"/>
          <w:szCs w:val="20"/>
          <w:lang w:eastAsia="ru-RU"/>
        </w:rPr>
      </w:pPr>
      <w:r w:rsidRPr="000C10D8">
        <w:rPr>
          <w:rFonts w:ascii="Bookman Old Style" w:eastAsia="Times New Roman" w:hAnsi="Bookman Old Style" w:cs="Helvetica"/>
          <w:sz w:val="24"/>
          <w:szCs w:val="20"/>
          <w:lang w:eastAsia="ru-RU"/>
        </w:rPr>
        <w:t>Начинаем работать.</w:t>
      </w:r>
    </w:p>
    <w:p w:rsidR="00347EE2" w:rsidRPr="000C10D8" w:rsidRDefault="00347EE2" w:rsidP="00347EE2">
      <w:pPr>
        <w:shd w:val="clear" w:color="auto" w:fill="FFFFFF"/>
        <w:spacing w:after="120" w:line="240" w:lineRule="atLeast"/>
        <w:ind w:firstLine="284"/>
        <w:jc w:val="both"/>
        <w:rPr>
          <w:rFonts w:ascii="Bookman Old Style" w:eastAsia="Times New Roman" w:hAnsi="Bookman Old Style" w:cs="Helvetica"/>
          <w:sz w:val="24"/>
          <w:szCs w:val="20"/>
          <w:lang w:eastAsia="ru-RU"/>
        </w:rPr>
      </w:pPr>
    </w:p>
    <w:p w:rsidR="00C32D0D" w:rsidRPr="00FD70DE" w:rsidRDefault="00CD2A7D" w:rsidP="00347EE2">
      <w:pPr>
        <w:pStyle w:val="a5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Bookman Old Style" w:eastAsia="Times New Roman" w:hAnsi="Bookman Old Style" w:cs="Helvetica"/>
          <w:b/>
          <w:i/>
          <w:color w:val="00B050"/>
          <w:sz w:val="32"/>
          <w:szCs w:val="20"/>
          <w:lang w:eastAsia="ru-RU"/>
        </w:rPr>
      </w:pPr>
      <w:r w:rsidRPr="00FD70DE">
        <w:rPr>
          <w:rFonts w:ascii="Bookman Old Style" w:eastAsia="Times New Roman" w:hAnsi="Bookman Old Style" w:cs="Helvetica"/>
          <w:b/>
          <w:i/>
          <w:color w:val="00B050"/>
          <w:sz w:val="32"/>
          <w:szCs w:val="20"/>
          <w:lang w:eastAsia="ru-RU"/>
        </w:rPr>
        <w:t xml:space="preserve">Актуализация опорных знаний. </w:t>
      </w:r>
      <w:r w:rsidR="00C32D0D" w:rsidRPr="00FD70DE">
        <w:rPr>
          <w:rFonts w:ascii="Bookman Old Style" w:eastAsia="Times New Roman" w:hAnsi="Bookman Old Style" w:cs="Helvetica"/>
          <w:b/>
          <w:bCs/>
          <w:i/>
          <w:iCs/>
          <w:color w:val="00B050"/>
          <w:sz w:val="32"/>
          <w:szCs w:val="20"/>
          <w:lang w:eastAsia="ru-RU"/>
        </w:rPr>
        <w:t>Блиц-опрос</w:t>
      </w:r>
    </w:p>
    <w:p w:rsidR="00C32D0D" w:rsidRPr="000C10D8" w:rsidRDefault="0019129B" w:rsidP="0019129B">
      <w:pPr>
        <w:shd w:val="clear" w:color="auto" w:fill="FFFFFF"/>
        <w:spacing w:after="120" w:line="240" w:lineRule="atLeast"/>
        <w:jc w:val="both"/>
        <w:rPr>
          <w:rFonts w:ascii="Bookman Old Style" w:eastAsia="Times New Roman" w:hAnsi="Bookman Old Style" w:cs="Helvetica"/>
          <w:sz w:val="24"/>
          <w:szCs w:val="20"/>
          <w:lang w:eastAsia="ru-RU"/>
        </w:rPr>
      </w:pPr>
      <w:r w:rsidRPr="000C10D8">
        <w:rPr>
          <w:rFonts w:ascii="Bookman Old Style" w:eastAsia="Times New Roman" w:hAnsi="Bookman Old Style" w:cs="Helvetica"/>
          <w:i/>
          <w:iCs/>
          <w:sz w:val="24"/>
          <w:szCs w:val="20"/>
          <w:lang w:eastAsia="ru-RU"/>
        </w:rPr>
        <w:t>О</w:t>
      </w:r>
      <w:r w:rsidR="00C32D0D" w:rsidRPr="000C10D8">
        <w:rPr>
          <w:rFonts w:ascii="Bookman Old Style" w:eastAsia="Times New Roman" w:hAnsi="Bookman Old Style" w:cs="Helvetica"/>
          <w:i/>
          <w:iCs/>
          <w:sz w:val="24"/>
          <w:szCs w:val="20"/>
          <w:lang w:eastAsia="ru-RU"/>
        </w:rPr>
        <w:t>тветьте на вопросы. (</w:t>
      </w:r>
      <w:r w:rsidR="00D05030">
        <w:rPr>
          <w:rFonts w:ascii="Bookman Old Style" w:eastAsia="Times New Roman" w:hAnsi="Bookman Old Style" w:cs="Helvetica"/>
          <w:b/>
          <w:bCs/>
          <w:i/>
          <w:iCs/>
          <w:sz w:val="24"/>
          <w:szCs w:val="20"/>
          <w:lang w:eastAsia="ru-RU"/>
        </w:rPr>
        <w:t>Слайд 9,10</w:t>
      </w:r>
      <w:r w:rsidR="00C32D0D" w:rsidRPr="000C10D8">
        <w:rPr>
          <w:rFonts w:ascii="Bookman Old Style" w:eastAsia="Times New Roman" w:hAnsi="Bookman Old Style" w:cs="Helvetica"/>
          <w:i/>
          <w:iCs/>
          <w:sz w:val="24"/>
          <w:szCs w:val="20"/>
          <w:lang w:eastAsia="ru-RU"/>
        </w:rPr>
        <w:t>).</w:t>
      </w:r>
    </w:p>
    <w:p w:rsidR="00C32D0D" w:rsidRPr="000C10D8" w:rsidRDefault="00C32D0D" w:rsidP="0019129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Bookman Old Style" w:eastAsia="Times New Roman" w:hAnsi="Bookman Old Style" w:cs="Helvetica"/>
          <w:sz w:val="24"/>
          <w:szCs w:val="20"/>
          <w:lang w:eastAsia="ru-RU"/>
        </w:rPr>
      </w:pPr>
      <w:r w:rsidRPr="000C10D8">
        <w:rPr>
          <w:rFonts w:ascii="Bookman Old Style" w:eastAsia="Times New Roman" w:hAnsi="Bookman Old Style" w:cs="Helvetica"/>
          <w:sz w:val="24"/>
          <w:szCs w:val="20"/>
          <w:lang w:eastAsia="ru-RU"/>
        </w:rPr>
        <w:t>Какая фигура называется треугольником?</w:t>
      </w:r>
    </w:p>
    <w:p w:rsidR="00C32D0D" w:rsidRPr="000C10D8" w:rsidRDefault="00C32D0D" w:rsidP="0019129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Bookman Old Style" w:eastAsia="Times New Roman" w:hAnsi="Bookman Old Style" w:cs="Helvetica"/>
          <w:sz w:val="24"/>
          <w:szCs w:val="20"/>
          <w:lang w:eastAsia="ru-RU"/>
        </w:rPr>
      </w:pPr>
      <w:r w:rsidRPr="000C10D8">
        <w:rPr>
          <w:rFonts w:ascii="Bookman Old Style" w:eastAsia="Times New Roman" w:hAnsi="Bookman Old Style" w:cs="Helvetica"/>
          <w:sz w:val="24"/>
          <w:szCs w:val="20"/>
          <w:lang w:eastAsia="ru-RU"/>
        </w:rPr>
        <w:t>Укажите номера рисунков, на которых изображён треугольник</w:t>
      </w:r>
    </w:p>
    <w:p w:rsidR="00C32D0D" w:rsidRPr="000C10D8" w:rsidRDefault="00C32D0D" w:rsidP="0019129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Bookman Old Style" w:eastAsia="Times New Roman" w:hAnsi="Bookman Old Style" w:cs="Helvetica"/>
          <w:sz w:val="24"/>
          <w:szCs w:val="20"/>
          <w:lang w:eastAsia="ru-RU"/>
        </w:rPr>
      </w:pPr>
      <w:r w:rsidRPr="000C10D8">
        <w:rPr>
          <w:rFonts w:ascii="Bookman Old Style" w:eastAsia="Times New Roman" w:hAnsi="Bookman Old Style" w:cs="Helvetica"/>
          <w:sz w:val="24"/>
          <w:szCs w:val="20"/>
          <w:lang w:eastAsia="ru-RU"/>
        </w:rPr>
        <w:t>Как называются точки? Как называются отрезки, которые их соединяют?</w:t>
      </w:r>
    </w:p>
    <w:p w:rsidR="00C32D0D" w:rsidRPr="000C10D8" w:rsidRDefault="00C32D0D" w:rsidP="0019129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Bookman Old Style" w:eastAsia="Times New Roman" w:hAnsi="Bookman Old Style" w:cs="Helvetica"/>
          <w:sz w:val="24"/>
          <w:szCs w:val="20"/>
          <w:lang w:eastAsia="ru-RU"/>
        </w:rPr>
      </w:pPr>
      <w:r w:rsidRPr="000C10D8">
        <w:rPr>
          <w:rFonts w:ascii="Bookman Old Style" w:eastAsia="Times New Roman" w:hAnsi="Bookman Old Style" w:cs="Helvetica"/>
          <w:sz w:val="24"/>
          <w:szCs w:val="20"/>
          <w:lang w:eastAsia="ru-RU"/>
        </w:rPr>
        <w:t>Сколько элементов имеет треугольник?</w:t>
      </w:r>
    </w:p>
    <w:p w:rsidR="00C32D0D" w:rsidRPr="000C10D8" w:rsidRDefault="00C32D0D" w:rsidP="0019129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Bookman Old Style" w:eastAsia="Times New Roman" w:hAnsi="Bookman Old Style" w:cs="Helvetica"/>
          <w:sz w:val="24"/>
          <w:szCs w:val="20"/>
          <w:lang w:eastAsia="ru-RU"/>
        </w:rPr>
      </w:pPr>
      <w:r w:rsidRPr="000C10D8">
        <w:rPr>
          <w:rFonts w:ascii="Bookman Old Style" w:eastAsia="Times New Roman" w:hAnsi="Bookman Old Style" w:cs="Helvetica"/>
          <w:sz w:val="24"/>
          <w:szCs w:val="20"/>
          <w:lang w:eastAsia="ru-RU"/>
        </w:rPr>
        <w:t>Какие треугольники называются равными?</w:t>
      </w:r>
    </w:p>
    <w:p w:rsidR="00C32D0D" w:rsidRPr="000C10D8" w:rsidRDefault="00C32D0D" w:rsidP="0019129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Bookman Old Style" w:eastAsia="Times New Roman" w:hAnsi="Bookman Old Style" w:cs="Helvetica"/>
          <w:sz w:val="24"/>
          <w:szCs w:val="20"/>
          <w:lang w:eastAsia="ru-RU"/>
        </w:rPr>
      </w:pPr>
      <w:r w:rsidRPr="000C10D8">
        <w:rPr>
          <w:rFonts w:ascii="Bookman Old Style" w:eastAsia="Times New Roman" w:hAnsi="Bookman Old Style" w:cs="Helvetica"/>
          <w:sz w:val="24"/>
          <w:szCs w:val="20"/>
          <w:lang w:eastAsia="ru-RU"/>
        </w:rPr>
        <w:lastRenderedPageBreak/>
        <w:t>Обязательно ли для равенства треугольников каждый раз искать 6 пар равных элементов?</w:t>
      </w:r>
    </w:p>
    <w:p w:rsidR="00C32D0D" w:rsidRPr="000C10D8" w:rsidRDefault="00C32D0D" w:rsidP="0019129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Bookman Old Style" w:eastAsia="Times New Roman" w:hAnsi="Bookman Old Style" w:cs="Helvetica"/>
          <w:sz w:val="24"/>
          <w:szCs w:val="20"/>
          <w:lang w:eastAsia="ru-RU"/>
        </w:rPr>
      </w:pPr>
      <w:r w:rsidRPr="000C10D8">
        <w:rPr>
          <w:rFonts w:ascii="Bookman Old Style" w:eastAsia="Times New Roman" w:hAnsi="Bookman Old Style" w:cs="Helvetica"/>
          <w:sz w:val="24"/>
          <w:szCs w:val="20"/>
          <w:lang w:eastAsia="ru-RU"/>
        </w:rPr>
        <w:t>Что для этого имеется?</w:t>
      </w:r>
    </w:p>
    <w:p w:rsidR="00C32D0D" w:rsidRPr="000C10D8" w:rsidRDefault="00C32D0D" w:rsidP="0019129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Bookman Old Style" w:eastAsia="Times New Roman" w:hAnsi="Bookman Old Style" w:cs="Helvetica"/>
          <w:sz w:val="24"/>
          <w:szCs w:val="20"/>
          <w:lang w:eastAsia="ru-RU"/>
        </w:rPr>
      </w:pPr>
      <w:r w:rsidRPr="000C10D8">
        <w:rPr>
          <w:rFonts w:ascii="Bookman Old Style" w:eastAsia="Times New Roman" w:hAnsi="Bookman Old Style" w:cs="Helvetica"/>
          <w:sz w:val="24"/>
          <w:szCs w:val="20"/>
          <w:lang w:eastAsia="ru-RU"/>
        </w:rPr>
        <w:t>Сколько всего признаков?</w:t>
      </w:r>
    </w:p>
    <w:p w:rsidR="00CD2A7D" w:rsidRPr="00DA1ED4" w:rsidRDefault="00C32D0D" w:rsidP="00DA1E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Bookman Old Style" w:eastAsia="Times New Roman" w:hAnsi="Bookman Old Style" w:cs="Helvetica"/>
          <w:sz w:val="24"/>
          <w:szCs w:val="20"/>
          <w:lang w:eastAsia="ru-RU"/>
        </w:rPr>
      </w:pPr>
      <w:r w:rsidRPr="000C10D8">
        <w:rPr>
          <w:rFonts w:ascii="Bookman Old Style" w:eastAsia="Times New Roman" w:hAnsi="Bookman Old Style" w:cs="Helvetica"/>
          <w:sz w:val="24"/>
          <w:szCs w:val="20"/>
          <w:lang w:eastAsia="ru-RU"/>
        </w:rPr>
        <w:t>Сформулируйте зашифрованные признаки на слайде. (</w:t>
      </w:r>
      <w:proofErr w:type="gramStart"/>
      <w:r w:rsidR="00D05030">
        <w:rPr>
          <w:rFonts w:ascii="Bookman Old Style" w:eastAsia="Times New Roman" w:hAnsi="Bookman Old Style" w:cs="Helvetica"/>
          <w:b/>
          <w:bCs/>
          <w:i/>
          <w:iCs/>
          <w:sz w:val="24"/>
          <w:szCs w:val="20"/>
          <w:lang w:eastAsia="ru-RU"/>
        </w:rPr>
        <w:t>слайд</w:t>
      </w:r>
      <w:proofErr w:type="gramEnd"/>
      <w:r w:rsidR="00D05030">
        <w:rPr>
          <w:rFonts w:ascii="Bookman Old Style" w:eastAsia="Times New Roman" w:hAnsi="Bookman Old Style" w:cs="Helvetica"/>
          <w:b/>
          <w:bCs/>
          <w:i/>
          <w:iCs/>
          <w:sz w:val="24"/>
          <w:szCs w:val="20"/>
          <w:lang w:eastAsia="ru-RU"/>
        </w:rPr>
        <w:t xml:space="preserve"> 11</w:t>
      </w:r>
      <w:r w:rsidRPr="000C10D8">
        <w:rPr>
          <w:rFonts w:ascii="Bookman Old Style" w:eastAsia="Times New Roman" w:hAnsi="Bookman Old Style" w:cs="Helvetica"/>
          <w:sz w:val="24"/>
          <w:szCs w:val="20"/>
          <w:lang w:eastAsia="ru-RU"/>
        </w:rPr>
        <w:t>)</w:t>
      </w:r>
    </w:p>
    <w:p w:rsidR="00DA1ED4" w:rsidRPr="00FD70DE" w:rsidRDefault="00DA1ED4" w:rsidP="00347EE2">
      <w:pPr>
        <w:pStyle w:val="a5"/>
        <w:numPr>
          <w:ilvl w:val="0"/>
          <w:numId w:val="25"/>
        </w:numPr>
        <w:spacing w:after="0"/>
        <w:rPr>
          <w:rFonts w:ascii="Bookman Old Style" w:eastAsia="Times New Roman" w:hAnsi="Bookman Old Style" w:cs="Times New Roman"/>
          <w:b/>
          <w:i/>
          <w:color w:val="00B050"/>
          <w:sz w:val="32"/>
          <w:szCs w:val="24"/>
        </w:rPr>
      </w:pPr>
      <w:r w:rsidRPr="00FD70DE">
        <w:rPr>
          <w:rFonts w:ascii="Bookman Old Style" w:eastAsia="Times New Roman" w:hAnsi="Bookman Old Style" w:cs="Times New Roman"/>
          <w:b/>
          <w:i/>
          <w:color w:val="00B050"/>
          <w:sz w:val="32"/>
          <w:szCs w:val="24"/>
        </w:rPr>
        <w:t>Тест по вариантам (с взаимопроверкой).</w:t>
      </w:r>
    </w:p>
    <w:p w:rsidR="00DA1ED4" w:rsidRPr="000628BA" w:rsidRDefault="00DA1ED4" w:rsidP="00DA1ED4">
      <w:pPr>
        <w:spacing w:after="0"/>
        <w:ind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0628BA">
        <w:rPr>
          <w:rFonts w:ascii="Bookman Old Style" w:eastAsia="Times New Roman" w:hAnsi="Bookman Old Style" w:cs="Times New Roman"/>
          <w:sz w:val="24"/>
          <w:szCs w:val="24"/>
        </w:rPr>
        <w:t xml:space="preserve">Перед уроком учащимся на край стола разложен раздаточный материал с </w:t>
      </w:r>
      <w:r>
        <w:rPr>
          <w:rFonts w:ascii="Bookman Old Style" w:eastAsia="Times New Roman" w:hAnsi="Bookman Old Style" w:cs="Times New Roman"/>
          <w:sz w:val="24"/>
          <w:szCs w:val="24"/>
        </w:rPr>
        <w:t>тестом</w:t>
      </w:r>
      <w:r w:rsidRPr="000628BA">
        <w:rPr>
          <w:rFonts w:ascii="Bookman Old Style" w:eastAsia="Times New Roman" w:hAnsi="Bookman Old Style" w:cs="Times New Roman"/>
          <w:sz w:val="24"/>
          <w:szCs w:val="24"/>
        </w:rPr>
        <w:t>, лист перевёрнут печатным текстом вниз и учитель перед началом урока просит учащихся не открывать его, пока не будет дана команда начать работать с ним</w:t>
      </w:r>
      <w:r w:rsidRPr="000628BA"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Pr="000628BA">
        <w:rPr>
          <w:rFonts w:ascii="Bookman Old Style" w:eastAsia="Times New Roman" w:hAnsi="Bookman Old Style" w:cs="Times New Roman"/>
          <w:b/>
          <w:sz w:val="24"/>
          <w:szCs w:val="24"/>
        </w:rPr>
        <w:t>(</w:t>
      </w:r>
      <w:proofErr w:type="gramStart"/>
      <w:r w:rsidRPr="000628BA">
        <w:rPr>
          <w:rFonts w:ascii="Bookman Old Style" w:eastAsia="Times New Roman" w:hAnsi="Bookman Old Style" w:cs="Times New Roman"/>
          <w:b/>
          <w:sz w:val="24"/>
          <w:szCs w:val="24"/>
        </w:rPr>
        <w:t>слайды</w:t>
      </w:r>
      <w:proofErr w:type="gramEnd"/>
      <w:r w:rsidRPr="000628BA">
        <w:rPr>
          <w:rFonts w:ascii="Bookman Old Style" w:eastAsia="Times New Roman" w:hAnsi="Bookman Old Style" w:cs="Times New Roman"/>
          <w:b/>
          <w:sz w:val="24"/>
          <w:szCs w:val="24"/>
        </w:rPr>
        <w:t xml:space="preserve"> 12-17)</w:t>
      </w:r>
    </w:p>
    <w:p w:rsidR="00DA1ED4" w:rsidRPr="000628BA" w:rsidRDefault="00DA1ED4" w:rsidP="00DA1ED4">
      <w:pPr>
        <w:spacing w:after="0"/>
        <w:ind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0628BA">
        <w:rPr>
          <w:rFonts w:ascii="Bookman Old Style" w:eastAsia="Times New Roman" w:hAnsi="Bookman Old Style" w:cs="Times New Roman"/>
          <w:sz w:val="24"/>
          <w:szCs w:val="24"/>
        </w:rPr>
        <w:t xml:space="preserve">Задание: внимательно прочитать вопросы </w:t>
      </w:r>
      <w:r>
        <w:rPr>
          <w:rFonts w:ascii="Bookman Old Style" w:eastAsia="Times New Roman" w:hAnsi="Bookman Old Style" w:cs="Times New Roman"/>
          <w:sz w:val="24"/>
          <w:szCs w:val="24"/>
        </w:rPr>
        <w:t>и выбрать</w:t>
      </w:r>
      <w:r w:rsidRPr="000628BA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</w:rPr>
        <w:t>правильный вариант ответа.</w:t>
      </w:r>
    </w:p>
    <w:p w:rsidR="00DA1ED4" w:rsidRPr="000628BA" w:rsidRDefault="00DA1ED4" w:rsidP="00DA1ED4">
      <w:pPr>
        <w:spacing w:after="0"/>
        <w:ind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0628BA">
        <w:rPr>
          <w:rFonts w:ascii="Bookman Old Style" w:eastAsia="Times New Roman" w:hAnsi="Bookman Old Style" w:cs="Times New Roman"/>
          <w:sz w:val="24"/>
          <w:szCs w:val="24"/>
        </w:rPr>
        <w:t>На выполнение работы даётся 2-3 минуты. Затем учащиеся обмениваются работами и начинают проверять. Верные ответы для каждого варианта высвечиваются на слайде. Проверяющий выставляет оценку по следующим критериям: 5 верно – “5”, 4 верно – “4”, 3 верно – “3”, 2 или 1 верно – “2”</w:t>
      </w:r>
    </w:p>
    <w:p w:rsidR="00DA1ED4" w:rsidRPr="000628BA" w:rsidRDefault="00DA1ED4" w:rsidP="00DA1ED4">
      <w:pPr>
        <w:spacing w:after="0"/>
        <w:ind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0628BA">
        <w:rPr>
          <w:rFonts w:ascii="Bookman Old Style" w:eastAsia="Times New Roman" w:hAnsi="Bookman Old Style" w:cs="Times New Roman"/>
          <w:sz w:val="24"/>
          <w:szCs w:val="24"/>
        </w:rPr>
        <w:t>Когда оценка выставлена, то учитель просит поднять руки тех, у кого “5”,</w:t>
      </w:r>
    </w:p>
    <w:p w:rsidR="00DA1ED4" w:rsidRDefault="00DA1ED4" w:rsidP="00DA1ED4">
      <w:pPr>
        <w:spacing w:after="0"/>
        <w:ind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0628BA">
        <w:rPr>
          <w:rFonts w:ascii="Bookman Old Style" w:eastAsia="Times New Roman" w:hAnsi="Bookman Old Style" w:cs="Times New Roman"/>
          <w:sz w:val="24"/>
          <w:szCs w:val="24"/>
        </w:rPr>
        <w:t>затем “4”, дальше “3” и “2”. Все работы сдаются учителю. Оценки будут выставлены в журнал.</w:t>
      </w:r>
    </w:p>
    <w:p w:rsidR="00DA1ED4" w:rsidRPr="00877F33" w:rsidRDefault="00DA1ED4" w:rsidP="00DA1ED4">
      <w:pPr>
        <w:pStyle w:val="a5"/>
        <w:numPr>
          <w:ilvl w:val="0"/>
          <w:numId w:val="23"/>
        </w:num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877F33">
        <w:rPr>
          <w:rFonts w:ascii="Bookman Old Style" w:eastAsia="Times New Roman" w:hAnsi="Bookman Old Style" w:cs="Times New Roman"/>
          <w:sz w:val="24"/>
          <w:szCs w:val="24"/>
        </w:rPr>
        <w:t xml:space="preserve">Для доказательства равенства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∆</m:t>
        </m:r>
      </m:oMath>
      <w:r w:rsidRPr="00877F33">
        <w:rPr>
          <w:rFonts w:ascii="Bookman Old Style" w:eastAsia="Times New Roman" w:hAnsi="Bookman Old Style" w:cs="Times New Roman"/>
          <w:sz w:val="24"/>
          <w:szCs w:val="24"/>
        </w:rPr>
        <w:t xml:space="preserve"> АВС и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∆</m:t>
        </m:r>
      </m:oMath>
      <w:r w:rsidRPr="00877F33">
        <w:rPr>
          <w:rFonts w:ascii="Bookman Old Style" w:eastAsia="Times New Roman" w:hAnsi="Bookman Old Style" w:cs="Times New Roman"/>
          <w:sz w:val="24"/>
          <w:szCs w:val="24"/>
        </w:rPr>
        <w:t xml:space="preserve"> DEF достаточно доказать, что:</w:t>
      </w:r>
    </w:p>
    <w:p w:rsidR="00DA1ED4" w:rsidRDefault="00DA1ED4" w:rsidP="00DA1ED4">
      <w:pPr>
        <w:pStyle w:val="a5"/>
        <w:spacing w:after="0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а</w:t>
      </w:r>
      <w:r w:rsidRPr="00877F33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) </w:t>
      </w:r>
      <w:r>
        <w:rPr>
          <w:rFonts w:ascii="Bookman Old Style" w:eastAsia="Times New Roman" w:hAnsi="Bookman Old Style" w:cs="Times New Roman"/>
          <w:sz w:val="24"/>
          <w:szCs w:val="24"/>
        </w:rPr>
        <w:t>АВ</w:t>
      </w:r>
      <w:r w:rsidRPr="00877F33">
        <w:rPr>
          <w:rFonts w:ascii="Bookman Old Style" w:eastAsia="Times New Roman" w:hAnsi="Bookman Old Style" w:cs="Times New Roman"/>
          <w:sz w:val="24"/>
          <w:szCs w:val="24"/>
          <w:lang w:val="en-US"/>
        </w:rPr>
        <w:t>=</w:t>
      </w:r>
      <w:r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DF                   </w:t>
      </w:r>
      <w:r>
        <w:rPr>
          <w:rFonts w:ascii="Bookman Old Style" w:eastAsia="Times New Roman" w:hAnsi="Bookman Old Style" w:cs="Times New Roman"/>
          <w:sz w:val="24"/>
          <w:szCs w:val="24"/>
        </w:rPr>
        <w:t>б</w:t>
      </w:r>
      <w:r w:rsidRPr="00877F33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) </w:t>
      </w:r>
      <w:r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AC=DE                        </w:t>
      </w:r>
      <w:r>
        <w:rPr>
          <w:rFonts w:ascii="Bookman Old Style" w:eastAsia="Times New Roman" w:hAnsi="Bookman Old Style" w:cs="Times New Roman"/>
          <w:sz w:val="24"/>
          <w:szCs w:val="24"/>
        </w:rPr>
        <w:t>в</w:t>
      </w:r>
      <w:r w:rsidRPr="00877F33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) </w:t>
      </w:r>
      <w:r>
        <w:rPr>
          <w:rFonts w:ascii="Bookman Old Style" w:eastAsia="Times New Roman" w:hAnsi="Bookman Old Style" w:cs="Times New Roman"/>
          <w:sz w:val="24"/>
          <w:szCs w:val="24"/>
          <w:lang w:val="en-US"/>
        </w:rPr>
        <w:t>AB=DE</w:t>
      </w:r>
    </w:p>
    <w:p w:rsidR="00DA1ED4" w:rsidRPr="00877F33" w:rsidRDefault="00DA1ED4" w:rsidP="00DA1ED4">
      <w:pPr>
        <w:pStyle w:val="a5"/>
        <w:numPr>
          <w:ilvl w:val="0"/>
          <w:numId w:val="23"/>
        </w:num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877F33">
        <w:rPr>
          <w:rFonts w:ascii="Bookman Old Style" w:eastAsia="Times New Roman" w:hAnsi="Bookman Old Style" w:cs="Times New Roman"/>
          <w:sz w:val="24"/>
          <w:szCs w:val="24"/>
        </w:rPr>
        <w:t xml:space="preserve">Для доказательства равенства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∆</m:t>
        </m:r>
      </m:oMath>
      <w:r w:rsidRPr="00877F33">
        <w:rPr>
          <w:rFonts w:ascii="Bookman Old Style" w:eastAsia="Times New Roman" w:hAnsi="Bookman Old Style" w:cs="Times New Roman"/>
          <w:sz w:val="24"/>
          <w:szCs w:val="24"/>
        </w:rPr>
        <w:t xml:space="preserve"> АВС и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∆</m:t>
        </m:r>
      </m:oMath>
      <w:r w:rsidRPr="00877F33">
        <w:rPr>
          <w:rFonts w:ascii="Bookman Old Style" w:eastAsia="Times New Roman" w:hAnsi="Bookman Old Style" w:cs="Times New Roman"/>
          <w:sz w:val="24"/>
          <w:szCs w:val="24"/>
        </w:rPr>
        <w:t xml:space="preserve"> DEF достаточно доказать, что:</w:t>
      </w:r>
    </w:p>
    <w:p w:rsidR="00DA1ED4" w:rsidRPr="00877F33" w:rsidRDefault="00DA1ED4" w:rsidP="00DA1ED4">
      <w:pPr>
        <w:pStyle w:val="a5"/>
        <w:spacing w:after="0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а</w:t>
      </w:r>
      <w:r w:rsidRPr="00877F33">
        <w:rPr>
          <w:rFonts w:ascii="Bookman Old Style" w:eastAsia="Times New Roman" w:hAnsi="Bookman Old Style" w:cs="Times New Roman"/>
          <w:sz w:val="24"/>
          <w:szCs w:val="24"/>
        </w:rPr>
        <w:t xml:space="preserve">)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∠</m:t>
        </m:r>
      </m:oMath>
      <w:r>
        <w:rPr>
          <w:rFonts w:ascii="Bookman Old Style" w:eastAsia="Times New Roman" w:hAnsi="Bookman Old Style" w:cs="Times New Roman"/>
          <w:sz w:val="24"/>
          <w:szCs w:val="24"/>
        </w:rPr>
        <w:t>А</w:t>
      </w:r>
      <w:r w:rsidRPr="00877F33">
        <w:rPr>
          <w:rFonts w:ascii="Bookman Old Style" w:eastAsia="Times New Roman" w:hAnsi="Bookman Old Style" w:cs="Times New Roman"/>
          <w:sz w:val="24"/>
          <w:szCs w:val="24"/>
        </w:rPr>
        <w:t>=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∠</m:t>
        </m:r>
      </m:oMath>
      <w:r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D   </w:t>
      </w:r>
      <w:r w:rsidRPr="00877F33">
        <w:rPr>
          <w:rFonts w:ascii="Bookman Old Style" w:eastAsia="Times New Roman" w:hAnsi="Bookman Old Style" w:cs="Times New Roman"/>
          <w:sz w:val="24"/>
          <w:szCs w:val="24"/>
        </w:rPr>
        <w:t xml:space="preserve">                 </w:t>
      </w:r>
      <w:r>
        <w:rPr>
          <w:rFonts w:ascii="Bookman Old Style" w:eastAsia="Times New Roman" w:hAnsi="Bookman Old Style" w:cs="Times New Roman"/>
          <w:sz w:val="24"/>
          <w:szCs w:val="24"/>
        </w:rPr>
        <w:t>б</w:t>
      </w:r>
      <w:r w:rsidRPr="00877F33">
        <w:rPr>
          <w:rFonts w:ascii="Bookman Old Style" w:eastAsia="Times New Roman" w:hAnsi="Bookman Old Style" w:cs="Times New Roman"/>
          <w:sz w:val="24"/>
          <w:szCs w:val="24"/>
        </w:rPr>
        <w:t xml:space="preserve">)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∠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B</m:t>
        </m:r>
      </m:oMath>
      <w:r w:rsidRPr="00877F33">
        <w:rPr>
          <w:rFonts w:ascii="Bookman Old Style" w:eastAsia="Times New Roman" w:hAnsi="Bookman Old Style" w:cs="Times New Roman"/>
          <w:sz w:val="24"/>
          <w:szCs w:val="24"/>
        </w:rPr>
        <w:t>=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∠</m:t>
        </m:r>
      </m:oMath>
      <w:r>
        <w:rPr>
          <w:rFonts w:ascii="Bookman Old Style" w:eastAsia="Times New Roman" w:hAnsi="Bookman Old Style" w:cs="Times New Roman"/>
          <w:sz w:val="24"/>
          <w:szCs w:val="24"/>
          <w:lang w:val="en-US"/>
        </w:rPr>
        <w:t>D</w:t>
      </w:r>
      <w:r w:rsidRPr="00877F33">
        <w:rPr>
          <w:rFonts w:ascii="Bookman Old Style" w:eastAsia="Times New Roman" w:hAnsi="Bookman Old Style" w:cs="Times New Roman"/>
          <w:sz w:val="24"/>
          <w:szCs w:val="24"/>
        </w:rPr>
        <w:t xml:space="preserve">           </w:t>
      </w:r>
      <w:r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 </w:t>
      </w:r>
      <w:r w:rsidRPr="00877F33">
        <w:rPr>
          <w:rFonts w:ascii="Bookman Old Style" w:eastAsia="Times New Roman" w:hAnsi="Bookman Old Style" w:cs="Times New Roman"/>
          <w:sz w:val="24"/>
          <w:szCs w:val="24"/>
        </w:rPr>
        <w:t xml:space="preserve">          </w:t>
      </w:r>
      <w:r>
        <w:rPr>
          <w:rFonts w:ascii="Bookman Old Style" w:eastAsia="Times New Roman" w:hAnsi="Bookman Old Style" w:cs="Times New Roman"/>
          <w:sz w:val="24"/>
          <w:szCs w:val="24"/>
        </w:rPr>
        <w:t>в</w:t>
      </w:r>
      <w:r w:rsidRPr="00877F33">
        <w:rPr>
          <w:rFonts w:ascii="Bookman Old Style" w:eastAsia="Times New Roman" w:hAnsi="Bookman Old Style" w:cs="Times New Roman"/>
          <w:sz w:val="24"/>
          <w:szCs w:val="24"/>
        </w:rPr>
        <w:t xml:space="preserve">)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∠</m:t>
        </m:r>
      </m:oMath>
      <w:r>
        <w:rPr>
          <w:rFonts w:ascii="Bookman Old Style" w:eastAsia="Times New Roman" w:hAnsi="Bookman Old Style" w:cs="Times New Roman"/>
          <w:sz w:val="24"/>
          <w:szCs w:val="24"/>
          <w:lang w:val="en-US"/>
        </w:rPr>
        <w:t>A</w:t>
      </w:r>
      <w:r w:rsidRPr="00877F33">
        <w:rPr>
          <w:rFonts w:ascii="Bookman Old Style" w:eastAsia="Times New Roman" w:hAnsi="Bookman Old Style" w:cs="Times New Roman"/>
          <w:sz w:val="24"/>
          <w:szCs w:val="24"/>
        </w:rPr>
        <w:t>=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∠</m:t>
        </m:r>
      </m:oMath>
      <w:r>
        <w:rPr>
          <w:rFonts w:ascii="Bookman Old Style" w:eastAsia="Times New Roman" w:hAnsi="Bookman Old Style" w:cs="Times New Roman"/>
          <w:sz w:val="24"/>
          <w:szCs w:val="24"/>
          <w:lang w:val="en-US"/>
        </w:rPr>
        <w:t>E</w:t>
      </w:r>
    </w:p>
    <w:p w:rsidR="00DA1ED4" w:rsidRDefault="00DA1ED4" w:rsidP="00DA1ED4">
      <w:pPr>
        <w:pStyle w:val="a5"/>
        <w:numPr>
          <w:ilvl w:val="0"/>
          <w:numId w:val="23"/>
        </w:numPr>
        <w:spacing w:after="0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Из равенства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∆</m:t>
        </m:r>
      </m:oMath>
      <w:r w:rsidRPr="00877F33">
        <w:rPr>
          <w:rFonts w:ascii="Bookman Old Style" w:eastAsia="Times New Roman" w:hAnsi="Bookman Old Style" w:cs="Times New Roman"/>
          <w:sz w:val="24"/>
          <w:szCs w:val="24"/>
        </w:rPr>
        <w:t xml:space="preserve"> ABC и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∆</m:t>
        </m:r>
      </m:oMath>
      <w:r w:rsidRPr="00877F33">
        <w:rPr>
          <w:rFonts w:ascii="Bookman Old Style" w:eastAsia="Times New Roman" w:hAnsi="Bookman Old Style" w:cs="Times New Roman"/>
          <w:sz w:val="24"/>
          <w:szCs w:val="24"/>
        </w:rPr>
        <w:t>EDF следует, что</w:t>
      </w:r>
      <w:r>
        <w:rPr>
          <w:rFonts w:ascii="Bookman Old Style" w:eastAsia="Times New Roman" w:hAnsi="Bookman Old Style" w:cs="Times New Roman"/>
          <w:sz w:val="24"/>
          <w:szCs w:val="24"/>
        </w:rPr>
        <w:t>:</w:t>
      </w:r>
    </w:p>
    <w:p w:rsidR="00DA1ED4" w:rsidRPr="00877F33" w:rsidRDefault="00DA1ED4" w:rsidP="00DA1ED4">
      <w:pPr>
        <w:pStyle w:val="a5"/>
        <w:spacing w:after="0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а</w:t>
      </w:r>
      <w:r w:rsidRPr="00877F33">
        <w:rPr>
          <w:rFonts w:ascii="Bookman Old Style" w:eastAsia="Times New Roman" w:hAnsi="Bookman Old Style" w:cs="Times New Roman"/>
          <w:sz w:val="24"/>
          <w:szCs w:val="24"/>
        </w:rPr>
        <w:t xml:space="preserve">) </w:t>
      </w:r>
      <w:r>
        <w:rPr>
          <w:rFonts w:ascii="Bookman Old Style" w:eastAsia="Times New Roman" w:hAnsi="Bookman Old Style" w:cs="Times New Roman"/>
          <w:sz w:val="24"/>
          <w:szCs w:val="24"/>
        </w:rPr>
        <w:t>АВ</w:t>
      </w:r>
      <w:r w:rsidRPr="00877F33">
        <w:rPr>
          <w:rFonts w:ascii="Bookman Old Style" w:eastAsia="Times New Roman" w:hAnsi="Bookman Old Style" w:cs="Times New Roman"/>
          <w:sz w:val="24"/>
          <w:szCs w:val="24"/>
        </w:rPr>
        <w:t>=</w:t>
      </w:r>
      <w:r>
        <w:rPr>
          <w:rFonts w:ascii="Bookman Old Style" w:eastAsia="Times New Roman" w:hAnsi="Bookman Old Style" w:cs="Times New Roman"/>
          <w:sz w:val="24"/>
          <w:szCs w:val="24"/>
          <w:lang w:val="en-US"/>
        </w:rPr>
        <w:t>FD</w:t>
      </w:r>
      <w:r w:rsidRPr="00877F33">
        <w:rPr>
          <w:rFonts w:ascii="Bookman Old Style" w:eastAsia="Times New Roman" w:hAnsi="Bookman Old Style" w:cs="Times New Roman"/>
          <w:sz w:val="24"/>
          <w:szCs w:val="24"/>
        </w:rPr>
        <w:t xml:space="preserve">                   </w:t>
      </w:r>
      <w:r>
        <w:rPr>
          <w:rFonts w:ascii="Bookman Old Style" w:eastAsia="Times New Roman" w:hAnsi="Bookman Old Style" w:cs="Times New Roman"/>
          <w:sz w:val="24"/>
          <w:szCs w:val="24"/>
        </w:rPr>
        <w:t>б</w:t>
      </w:r>
      <w:r w:rsidRPr="00877F33">
        <w:rPr>
          <w:rFonts w:ascii="Bookman Old Style" w:eastAsia="Times New Roman" w:hAnsi="Bookman Old Style" w:cs="Times New Roman"/>
          <w:sz w:val="24"/>
          <w:szCs w:val="24"/>
        </w:rPr>
        <w:t xml:space="preserve">) </w:t>
      </w:r>
      <w:r>
        <w:rPr>
          <w:rFonts w:ascii="Bookman Old Style" w:eastAsia="Times New Roman" w:hAnsi="Bookman Old Style" w:cs="Times New Roman"/>
          <w:sz w:val="24"/>
          <w:szCs w:val="24"/>
          <w:lang w:val="en-US"/>
        </w:rPr>
        <w:t>AC</w:t>
      </w:r>
      <w:r w:rsidRPr="00877F33">
        <w:rPr>
          <w:rFonts w:ascii="Bookman Old Style" w:eastAsia="Times New Roman" w:hAnsi="Bookman Old Style" w:cs="Times New Roman"/>
          <w:sz w:val="24"/>
          <w:szCs w:val="24"/>
        </w:rPr>
        <w:t>=</w:t>
      </w:r>
      <w:r>
        <w:rPr>
          <w:rFonts w:ascii="Bookman Old Style" w:eastAsia="Times New Roman" w:hAnsi="Bookman Old Style" w:cs="Times New Roman"/>
          <w:sz w:val="24"/>
          <w:szCs w:val="24"/>
          <w:lang w:val="en-US"/>
        </w:rPr>
        <w:t>DF</w:t>
      </w:r>
      <w:r w:rsidRPr="00877F33"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  </w:t>
      </w:r>
      <w:r>
        <w:rPr>
          <w:rFonts w:ascii="Bookman Old Style" w:eastAsia="Times New Roman" w:hAnsi="Bookman Old Style" w:cs="Times New Roman"/>
          <w:sz w:val="24"/>
          <w:szCs w:val="24"/>
        </w:rPr>
        <w:t>в</w:t>
      </w:r>
      <w:r w:rsidRPr="00877F33">
        <w:rPr>
          <w:rFonts w:ascii="Bookman Old Style" w:eastAsia="Times New Roman" w:hAnsi="Bookman Old Style" w:cs="Times New Roman"/>
          <w:sz w:val="24"/>
          <w:szCs w:val="24"/>
        </w:rPr>
        <w:t xml:space="preserve">) </w:t>
      </w:r>
      <w:r>
        <w:rPr>
          <w:rFonts w:ascii="Bookman Old Style" w:eastAsia="Times New Roman" w:hAnsi="Bookman Old Style" w:cs="Times New Roman"/>
          <w:sz w:val="24"/>
          <w:szCs w:val="24"/>
          <w:lang w:val="en-US"/>
        </w:rPr>
        <w:t>AB</w:t>
      </w:r>
      <w:r w:rsidRPr="00877F33">
        <w:rPr>
          <w:rFonts w:ascii="Bookman Old Style" w:eastAsia="Times New Roman" w:hAnsi="Bookman Old Style" w:cs="Times New Roman"/>
          <w:sz w:val="24"/>
          <w:szCs w:val="24"/>
        </w:rPr>
        <w:t>=</w:t>
      </w:r>
      <w:r>
        <w:rPr>
          <w:rFonts w:ascii="Bookman Old Style" w:eastAsia="Times New Roman" w:hAnsi="Bookman Old Style" w:cs="Times New Roman"/>
          <w:sz w:val="24"/>
          <w:szCs w:val="24"/>
          <w:lang w:val="en-US"/>
        </w:rPr>
        <w:t>EF</w:t>
      </w:r>
    </w:p>
    <w:p w:rsidR="00DA1ED4" w:rsidRDefault="00DA1ED4" w:rsidP="00DA1ED4">
      <w:pPr>
        <w:pStyle w:val="a5"/>
        <w:numPr>
          <w:ilvl w:val="0"/>
          <w:numId w:val="23"/>
        </w:numPr>
        <w:spacing w:after="0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Из равенства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∆</m:t>
        </m:r>
      </m:oMath>
      <w:r w:rsidRPr="00877F33">
        <w:rPr>
          <w:rFonts w:ascii="Bookman Old Style" w:eastAsia="Times New Roman" w:hAnsi="Bookman Old Style" w:cs="Times New Roman"/>
          <w:sz w:val="24"/>
          <w:szCs w:val="24"/>
        </w:rPr>
        <w:t xml:space="preserve"> ABC и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∆</m:t>
        </m:r>
      </m:oMath>
      <w:r w:rsidRPr="00877F33">
        <w:rPr>
          <w:rFonts w:ascii="Bookman Old Style" w:eastAsia="Times New Roman" w:hAnsi="Bookman Old Style" w:cs="Times New Roman"/>
          <w:sz w:val="24"/>
          <w:szCs w:val="24"/>
        </w:rPr>
        <w:t>EDF следует, что</w:t>
      </w:r>
      <w:r>
        <w:rPr>
          <w:rFonts w:ascii="Bookman Old Style" w:eastAsia="Times New Roman" w:hAnsi="Bookman Old Style" w:cs="Times New Roman"/>
          <w:sz w:val="24"/>
          <w:szCs w:val="24"/>
        </w:rPr>
        <w:t>:</w:t>
      </w:r>
    </w:p>
    <w:p w:rsidR="00DA1ED4" w:rsidRPr="00877F33" w:rsidRDefault="00DA1ED4" w:rsidP="00DA1ED4">
      <w:pPr>
        <w:pStyle w:val="a5"/>
        <w:spacing w:after="0"/>
        <w:ind w:left="795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а</w:t>
      </w:r>
      <w:r w:rsidRPr="00877F33">
        <w:rPr>
          <w:rFonts w:ascii="Bookman Old Style" w:eastAsia="Times New Roman" w:hAnsi="Bookman Old Style" w:cs="Times New Roman"/>
          <w:sz w:val="24"/>
          <w:szCs w:val="24"/>
        </w:rPr>
        <w:t xml:space="preserve">)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∠</m:t>
        </m:r>
      </m:oMath>
      <w:r>
        <w:rPr>
          <w:rFonts w:ascii="Bookman Old Style" w:eastAsia="Times New Roman" w:hAnsi="Bookman Old Style" w:cs="Times New Roman"/>
          <w:sz w:val="24"/>
          <w:szCs w:val="24"/>
          <w:lang w:val="en-US"/>
        </w:rPr>
        <w:t>B</w:t>
      </w:r>
      <w:r w:rsidRPr="00877F33">
        <w:rPr>
          <w:rFonts w:ascii="Bookman Old Style" w:eastAsia="Times New Roman" w:hAnsi="Bookman Old Style" w:cs="Times New Roman"/>
          <w:sz w:val="24"/>
          <w:szCs w:val="24"/>
        </w:rPr>
        <w:t>=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∠</m:t>
        </m:r>
      </m:oMath>
      <w:r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D 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     </w:t>
      </w:r>
      <w:r w:rsidRPr="00877F33">
        <w:rPr>
          <w:rFonts w:ascii="Bookman Old Style" w:eastAsia="Times New Roman" w:hAnsi="Bookman Old Style" w:cs="Times New Roman"/>
          <w:sz w:val="24"/>
          <w:szCs w:val="24"/>
        </w:rPr>
        <w:t xml:space="preserve">    </w:t>
      </w:r>
      <w:r>
        <w:rPr>
          <w:rFonts w:ascii="Bookman Old Style" w:eastAsia="Times New Roman" w:hAnsi="Bookman Old Style" w:cs="Times New Roman"/>
          <w:sz w:val="24"/>
          <w:szCs w:val="24"/>
        </w:rPr>
        <w:t>б</w:t>
      </w:r>
      <w:r w:rsidRPr="00877F33">
        <w:rPr>
          <w:rFonts w:ascii="Bookman Old Style" w:eastAsia="Times New Roman" w:hAnsi="Bookman Old Style" w:cs="Times New Roman"/>
          <w:sz w:val="24"/>
          <w:szCs w:val="24"/>
        </w:rPr>
        <w:t xml:space="preserve">)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∠</m:t>
        </m:r>
      </m:oMath>
      <w:r>
        <w:rPr>
          <w:rFonts w:ascii="Bookman Old Style" w:eastAsia="Times New Roman" w:hAnsi="Bookman Old Style" w:cs="Times New Roman"/>
          <w:sz w:val="24"/>
          <w:szCs w:val="24"/>
          <w:lang w:val="en-US"/>
        </w:rPr>
        <w:t>A</w:t>
      </w:r>
      <w:r w:rsidRPr="00877F33">
        <w:rPr>
          <w:rFonts w:ascii="Bookman Old Style" w:eastAsia="Times New Roman" w:hAnsi="Bookman Old Style" w:cs="Times New Roman"/>
          <w:sz w:val="24"/>
          <w:szCs w:val="24"/>
        </w:rPr>
        <w:t>=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∠</m:t>
        </m:r>
      </m:oMath>
      <w:r>
        <w:rPr>
          <w:rFonts w:ascii="Bookman Old Style" w:eastAsia="Times New Roman" w:hAnsi="Bookman Old Style" w:cs="Times New Roman"/>
          <w:sz w:val="24"/>
          <w:szCs w:val="24"/>
          <w:lang w:val="en-US"/>
        </w:rPr>
        <w:t>E</w:t>
      </w:r>
      <w:r w:rsidRPr="00877F33"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</w:t>
      </w:r>
      <w:r>
        <w:rPr>
          <w:rFonts w:ascii="Bookman Old Style" w:eastAsia="Times New Roman" w:hAnsi="Bookman Old Style" w:cs="Times New Roman"/>
          <w:sz w:val="24"/>
          <w:szCs w:val="24"/>
        </w:rPr>
        <w:t>в</w:t>
      </w:r>
      <w:r w:rsidRPr="00877F33">
        <w:rPr>
          <w:rFonts w:ascii="Bookman Old Style" w:eastAsia="Times New Roman" w:hAnsi="Bookman Old Style" w:cs="Times New Roman"/>
          <w:sz w:val="24"/>
          <w:szCs w:val="24"/>
        </w:rPr>
        <w:t xml:space="preserve">)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∠</m:t>
        </m:r>
      </m:oMath>
      <w:r>
        <w:rPr>
          <w:rFonts w:ascii="Bookman Old Style" w:eastAsia="Times New Roman" w:hAnsi="Bookman Old Style" w:cs="Times New Roman"/>
          <w:sz w:val="24"/>
          <w:szCs w:val="24"/>
          <w:lang w:val="en-US"/>
        </w:rPr>
        <w:t>C</w:t>
      </w:r>
      <w:r w:rsidRPr="00877F33">
        <w:rPr>
          <w:rFonts w:ascii="Bookman Old Style" w:eastAsia="Times New Roman" w:hAnsi="Bookman Old Style" w:cs="Times New Roman"/>
          <w:sz w:val="24"/>
          <w:szCs w:val="24"/>
        </w:rPr>
        <w:t>=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∠</m:t>
        </m:r>
      </m:oMath>
      <w:r>
        <w:rPr>
          <w:rFonts w:ascii="Bookman Old Style" w:eastAsia="Times New Roman" w:hAnsi="Bookman Old Style" w:cs="Times New Roman"/>
          <w:sz w:val="24"/>
          <w:szCs w:val="24"/>
          <w:lang w:val="en-US"/>
        </w:rPr>
        <w:t>F</w:t>
      </w:r>
    </w:p>
    <w:p w:rsidR="00DA1ED4" w:rsidRPr="00877F33" w:rsidRDefault="00DA1ED4" w:rsidP="00DA1ED4">
      <w:pPr>
        <w:pStyle w:val="a5"/>
        <w:numPr>
          <w:ilvl w:val="0"/>
          <w:numId w:val="23"/>
        </w:numPr>
        <w:spacing w:after="0"/>
        <w:rPr>
          <w:rFonts w:ascii="Bookman Old Style" w:eastAsia="Times New Roman" w:hAnsi="Bookman Old Style" w:cs="Times New Roman"/>
          <w:sz w:val="24"/>
          <w:szCs w:val="24"/>
        </w:rPr>
      </w:pPr>
      <w:r w:rsidRPr="00877F33">
        <w:rPr>
          <w:rFonts w:ascii="Bookman Old Style" w:eastAsia="Times New Roman" w:hAnsi="Bookman Old Style" w:cs="Times New Roman"/>
          <w:sz w:val="24"/>
          <w:szCs w:val="24"/>
        </w:rPr>
        <w:t>«Медиана в равнобедренном треугольнике является биссектрисой и высотой». Это утверждение:</w:t>
      </w:r>
    </w:p>
    <w:p w:rsidR="00DA1ED4" w:rsidRPr="00877F33" w:rsidRDefault="00DA1ED4" w:rsidP="00DA1ED4">
      <w:pPr>
        <w:spacing w:after="0"/>
        <w:ind w:left="795"/>
        <w:rPr>
          <w:rFonts w:ascii="Bookman Old Style" w:eastAsia="Times New Roman" w:hAnsi="Bookman Old Style" w:cs="Times New Roman"/>
          <w:sz w:val="24"/>
          <w:szCs w:val="24"/>
        </w:rPr>
      </w:pPr>
      <w:r w:rsidRPr="00877F33">
        <w:rPr>
          <w:rFonts w:ascii="Bookman Old Style" w:eastAsia="Times New Roman" w:hAnsi="Bookman Old Style" w:cs="Times New Roman"/>
          <w:sz w:val="24"/>
          <w:szCs w:val="24"/>
        </w:rPr>
        <w:t xml:space="preserve">а) Всегда верно    </w:t>
      </w:r>
    </w:p>
    <w:p w:rsidR="00DA1ED4" w:rsidRDefault="00DA1ED4" w:rsidP="00DA1ED4">
      <w:pPr>
        <w:spacing w:after="0"/>
        <w:ind w:left="795"/>
        <w:rPr>
          <w:rFonts w:ascii="Bookman Old Style" w:eastAsia="Times New Roman" w:hAnsi="Bookman Old Style" w:cs="Times New Roman"/>
          <w:sz w:val="24"/>
          <w:szCs w:val="24"/>
        </w:rPr>
      </w:pPr>
      <w:r w:rsidRPr="00877F33">
        <w:rPr>
          <w:rFonts w:ascii="Bookman Old Style" w:eastAsia="Times New Roman" w:hAnsi="Bookman Old Style" w:cs="Times New Roman"/>
          <w:sz w:val="24"/>
          <w:szCs w:val="24"/>
        </w:rPr>
        <w:t>б) Всегда неверно</w:t>
      </w:r>
      <w:r w:rsidRPr="00DA1ED4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:rsidR="00DA1ED4" w:rsidRDefault="00DA1ED4" w:rsidP="00DA1ED4">
      <w:pPr>
        <w:shd w:val="clear" w:color="auto" w:fill="FFFFFF"/>
        <w:spacing w:after="120" w:line="240" w:lineRule="atLeast"/>
        <w:ind w:firstLine="284"/>
        <w:jc w:val="both"/>
        <w:rPr>
          <w:rFonts w:ascii="Bookman Old Style" w:eastAsia="Times New Roman" w:hAnsi="Bookman Old Style" w:cs="Helvetica"/>
          <w:sz w:val="24"/>
          <w:szCs w:val="20"/>
          <w:lang w:eastAsia="ru-RU"/>
        </w:rPr>
      </w:pPr>
      <w:r w:rsidRPr="00877F33">
        <w:rPr>
          <w:rFonts w:ascii="Bookman Old Style" w:eastAsia="Times New Roman" w:hAnsi="Bookman Old Style" w:cs="Times New Roman"/>
          <w:sz w:val="24"/>
          <w:szCs w:val="24"/>
        </w:rPr>
        <w:t>в)</w:t>
      </w:r>
      <w:r w:rsidRPr="00DA1ED4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877F33">
        <w:rPr>
          <w:rFonts w:ascii="Bookman Old Style" w:eastAsia="Times New Roman" w:hAnsi="Bookman Old Style" w:cs="Times New Roman"/>
          <w:sz w:val="24"/>
          <w:szCs w:val="24"/>
        </w:rPr>
        <w:t>Может быть верно</w:t>
      </w:r>
      <w:r w:rsidRPr="00DA1ED4">
        <w:rPr>
          <w:rFonts w:ascii="Bookman Old Style" w:eastAsia="Times New Roman" w:hAnsi="Bookman Old Style" w:cs="Helvetica"/>
          <w:sz w:val="24"/>
          <w:szCs w:val="20"/>
          <w:lang w:eastAsia="ru-RU"/>
        </w:rPr>
        <w:t xml:space="preserve"> </w:t>
      </w:r>
    </w:p>
    <w:p w:rsidR="008E0873" w:rsidRDefault="008E0873" w:rsidP="00DA1ED4">
      <w:pPr>
        <w:shd w:val="clear" w:color="auto" w:fill="FFFFFF"/>
        <w:spacing w:after="120" w:line="240" w:lineRule="atLeast"/>
        <w:ind w:firstLine="284"/>
        <w:jc w:val="both"/>
        <w:rPr>
          <w:rFonts w:ascii="Bookman Old Style" w:eastAsia="Times New Roman" w:hAnsi="Bookman Old Style" w:cs="Helvetica"/>
          <w:b/>
          <w:sz w:val="24"/>
          <w:szCs w:val="20"/>
          <w:lang w:eastAsia="ru-RU"/>
        </w:rPr>
      </w:pPr>
      <w:r w:rsidRPr="008E0873">
        <w:rPr>
          <w:rFonts w:ascii="Bookman Old Style" w:eastAsia="Times New Roman" w:hAnsi="Bookman Old Style" w:cs="Helvetica"/>
          <w:b/>
          <w:sz w:val="24"/>
          <w:szCs w:val="20"/>
          <w:lang w:eastAsia="ru-RU"/>
        </w:rPr>
        <w:t>Проверка слайды 18-23</w:t>
      </w:r>
    </w:p>
    <w:p w:rsidR="00347EE2" w:rsidRPr="008E0873" w:rsidRDefault="00347EE2" w:rsidP="00DA1ED4">
      <w:pPr>
        <w:shd w:val="clear" w:color="auto" w:fill="FFFFFF"/>
        <w:spacing w:after="120" w:line="240" w:lineRule="atLeast"/>
        <w:ind w:firstLine="284"/>
        <w:jc w:val="both"/>
        <w:rPr>
          <w:rFonts w:ascii="Bookman Old Style" w:eastAsia="Times New Roman" w:hAnsi="Bookman Old Style" w:cs="Helvetica"/>
          <w:b/>
          <w:sz w:val="24"/>
          <w:szCs w:val="20"/>
          <w:lang w:eastAsia="ru-RU"/>
        </w:rPr>
      </w:pPr>
    </w:p>
    <w:p w:rsidR="00DA1ED4" w:rsidRDefault="00DA1ED4" w:rsidP="00DA1ED4">
      <w:pPr>
        <w:shd w:val="clear" w:color="auto" w:fill="FFFFFF"/>
        <w:spacing w:after="120" w:line="240" w:lineRule="atLeast"/>
        <w:ind w:firstLine="284"/>
        <w:jc w:val="both"/>
        <w:rPr>
          <w:rFonts w:ascii="Bookman Old Style" w:eastAsia="Times New Roman" w:hAnsi="Bookman Old Style" w:cs="Helvetica"/>
          <w:sz w:val="24"/>
          <w:szCs w:val="20"/>
          <w:lang w:eastAsia="ru-RU"/>
        </w:rPr>
      </w:pPr>
      <w:r w:rsidRPr="000C10D8">
        <w:rPr>
          <w:rFonts w:ascii="Bookman Old Style" w:eastAsia="Times New Roman" w:hAnsi="Bookman Old Style" w:cs="Helvetica"/>
          <w:sz w:val="24"/>
          <w:szCs w:val="20"/>
          <w:lang w:eastAsia="ru-RU"/>
        </w:rPr>
        <w:t>Теоретически вы подкованы неплохо. Постарайтесь применить известную вам теорию на практике при решении задач.</w:t>
      </w:r>
    </w:p>
    <w:p w:rsidR="00347EE2" w:rsidRDefault="00347EE2" w:rsidP="00DA1ED4">
      <w:pPr>
        <w:shd w:val="clear" w:color="auto" w:fill="FFFFFF"/>
        <w:spacing w:after="120" w:line="240" w:lineRule="atLeast"/>
        <w:ind w:firstLine="284"/>
        <w:jc w:val="both"/>
        <w:rPr>
          <w:rFonts w:ascii="Bookman Old Style" w:eastAsia="Times New Roman" w:hAnsi="Bookman Old Style" w:cs="Helvetica"/>
          <w:sz w:val="24"/>
          <w:szCs w:val="20"/>
          <w:lang w:eastAsia="ru-RU"/>
        </w:rPr>
      </w:pPr>
    </w:p>
    <w:p w:rsidR="00347EE2" w:rsidRPr="00DA1ED4" w:rsidRDefault="00347EE2" w:rsidP="00DA1ED4">
      <w:pPr>
        <w:shd w:val="clear" w:color="auto" w:fill="FFFFFF"/>
        <w:spacing w:after="120" w:line="240" w:lineRule="atLeast"/>
        <w:ind w:firstLine="284"/>
        <w:jc w:val="both"/>
        <w:rPr>
          <w:rFonts w:ascii="Bookman Old Style" w:eastAsia="Times New Roman" w:hAnsi="Bookman Old Style" w:cs="Helvetica"/>
          <w:sz w:val="24"/>
          <w:szCs w:val="20"/>
          <w:lang w:eastAsia="ru-RU"/>
        </w:rPr>
      </w:pPr>
    </w:p>
    <w:p w:rsidR="00C32D0D" w:rsidRPr="00FD70DE" w:rsidRDefault="00C32D0D" w:rsidP="00347EE2">
      <w:pPr>
        <w:pStyle w:val="a5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Bookman Old Style" w:eastAsia="Times New Roman" w:hAnsi="Bookman Old Style" w:cs="Helvetica"/>
          <w:b/>
          <w:bCs/>
          <w:color w:val="00B050"/>
          <w:sz w:val="32"/>
          <w:szCs w:val="20"/>
          <w:lang w:eastAsia="ru-RU"/>
        </w:rPr>
      </w:pPr>
      <w:r w:rsidRPr="00FD70DE">
        <w:rPr>
          <w:rFonts w:ascii="Bookman Old Style" w:eastAsia="Times New Roman" w:hAnsi="Bookman Old Style" w:cs="Helvetica"/>
          <w:b/>
          <w:bCs/>
          <w:i/>
          <w:iCs/>
          <w:color w:val="00B050"/>
          <w:sz w:val="32"/>
          <w:szCs w:val="20"/>
          <w:lang w:eastAsia="ru-RU"/>
        </w:rPr>
        <w:t>Работа по готовым чертежам: (по рядам)</w:t>
      </w:r>
    </w:p>
    <w:p w:rsidR="008E0873" w:rsidRPr="008E0873" w:rsidRDefault="008E0873" w:rsidP="00785C27">
      <w:pPr>
        <w:shd w:val="clear" w:color="auto" w:fill="FFFFFF"/>
        <w:spacing w:after="120" w:line="240" w:lineRule="atLeast"/>
        <w:ind w:firstLine="284"/>
        <w:jc w:val="both"/>
        <w:rPr>
          <w:rFonts w:ascii="Bookman Old Style" w:eastAsia="Times New Roman" w:hAnsi="Bookman Old Style" w:cs="Helvetica"/>
          <w:b/>
          <w:i/>
          <w:sz w:val="24"/>
          <w:szCs w:val="20"/>
          <w:lang w:eastAsia="ru-RU"/>
        </w:rPr>
      </w:pPr>
      <w:r w:rsidRPr="00FD70DE">
        <w:rPr>
          <w:rFonts w:ascii="Bookman Old Style" w:eastAsia="Times New Roman" w:hAnsi="Bookman Old Style" w:cs="Helvetica"/>
          <w:b/>
          <w:i/>
          <w:color w:val="FF0000"/>
          <w:sz w:val="24"/>
          <w:szCs w:val="20"/>
          <w:lang w:eastAsia="ru-RU"/>
        </w:rPr>
        <w:lastRenderedPageBreak/>
        <w:t>Геометрия  полна  приключений,  потому  что  за  каждой  задачей  скрывается  приключение мысли.  Решить  задачу – значит  пережить  приключение</w:t>
      </w:r>
      <w:r w:rsidRPr="00FD70DE">
        <w:rPr>
          <w:rFonts w:ascii="Bookman Old Style" w:eastAsia="Times New Roman" w:hAnsi="Bookman Old Style" w:cs="Helvetica"/>
          <w:b/>
          <w:i/>
          <w:color w:val="FF0000"/>
          <w:sz w:val="24"/>
          <w:szCs w:val="20"/>
          <w:lang w:eastAsia="ru-RU"/>
        </w:rPr>
        <w:br/>
      </w:r>
      <w:r w:rsidRPr="008E0873">
        <w:rPr>
          <w:rFonts w:ascii="Bookman Old Style" w:eastAsia="Times New Roman" w:hAnsi="Bookman Old Style" w:cs="Helvetica"/>
          <w:b/>
          <w:i/>
          <w:sz w:val="24"/>
          <w:szCs w:val="20"/>
          <w:lang w:eastAsia="ru-RU"/>
        </w:rPr>
        <w:t xml:space="preserve">              В.  Произволов</w:t>
      </w:r>
      <w:r>
        <w:rPr>
          <w:rFonts w:ascii="Bookman Old Style" w:eastAsia="Times New Roman" w:hAnsi="Bookman Old Style" w:cs="Helvetica"/>
          <w:b/>
          <w:i/>
          <w:sz w:val="24"/>
          <w:szCs w:val="20"/>
          <w:lang w:eastAsia="ru-RU"/>
        </w:rPr>
        <w:t xml:space="preserve">                                                                 (слайд 24)</w:t>
      </w:r>
    </w:p>
    <w:p w:rsidR="00C32D0D" w:rsidRPr="000C10D8" w:rsidRDefault="00C32D0D" w:rsidP="00785C27">
      <w:pPr>
        <w:shd w:val="clear" w:color="auto" w:fill="FFFFFF"/>
        <w:spacing w:after="120" w:line="240" w:lineRule="atLeast"/>
        <w:ind w:firstLine="284"/>
        <w:jc w:val="both"/>
        <w:rPr>
          <w:rFonts w:ascii="Bookman Old Style" w:eastAsia="Times New Roman" w:hAnsi="Bookman Old Style" w:cs="Helvetica"/>
          <w:sz w:val="24"/>
          <w:szCs w:val="20"/>
          <w:lang w:eastAsia="ru-RU"/>
        </w:rPr>
      </w:pPr>
      <w:r w:rsidRPr="000C10D8">
        <w:rPr>
          <w:rFonts w:ascii="Bookman Old Style" w:eastAsia="Times New Roman" w:hAnsi="Bookman Old Style" w:cs="Helvetica"/>
          <w:sz w:val="24"/>
          <w:szCs w:val="20"/>
          <w:lang w:eastAsia="ru-RU"/>
        </w:rPr>
        <w:t>На доске для каждого ряда изображён чертёж, дано начало решения задачи и учащимся каждого ряда нужно закончить решение данной задачи. Учащиеся в течение 1-2 минут думают, совещаются в парах, а затем один представитель с каждого ряда выходит и объясняет решение задачи.</w:t>
      </w:r>
    </w:p>
    <w:p w:rsidR="00C32D0D" w:rsidRPr="000C10D8" w:rsidRDefault="00C32D0D" w:rsidP="0019129B">
      <w:pPr>
        <w:shd w:val="clear" w:color="auto" w:fill="FFFFFF"/>
        <w:spacing w:after="120" w:line="240" w:lineRule="atLeast"/>
        <w:jc w:val="both"/>
        <w:rPr>
          <w:rFonts w:ascii="Bookman Old Style" w:eastAsia="Times New Roman" w:hAnsi="Bookman Old Style" w:cs="Helvetica"/>
          <w:sz w:val="24"/>
          <w:szCs w:val="20"/>
          <w:lang w:eastAsia="ru-RU"/>
        </w:rPr>
      </w:pPr>
      <w:r w:rsidRPr="000C10D8">
        <w:rPr>
          <w:rFonts w:ascii="Bookman Old Style" w:eastAsia="Times New Roman" w:hAnsi="Bookman Old Style" w:cs="Helvetica"/>
          <w:noProof/>
          <w:sz w:val="24"/>
          <w:szCs w:val="20"/>
          <w:lang w:eastAsia="ru-RU"/>
        </w:rPr>
        <w:drawing>
          <wp:inline distT="0" distB="0" distL="0" distR="0" wp14:anchorId="1DAD13BD" wp14:editId="13DAE8DE">
            <wp:extent cx="4248150" cy="5667375"/>
            <wp:effectExtent l="0" t="0" r="0" b="9525"/>
            <wp:docPr id="2" name="Рисунок 2" descr="http://festival.1september.ru/articles/614968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14968/img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EE2" w:rsidRDefault="00347EE2" w:rsidP="00785C27">
      <w:pPr>
        <w:shd w:val="clear" w:color="auto" w:fill="FFFFFF"/>
        <w:spacing w:after="120" w:line="240" w:lineRule="atLeast"/>
        <w:ind w:firstLine="284"/>
        <w:jc w:val="both"/>
        <w:rPr>
          <w:rFonts w:ascii="Bookman Old Style" w:eastAsia="Times New Roman" w:hAnsi="Bookman Old Style" w:cs="Helvetica"/>
          <w:sz w:val="24"/>
          <w:szCs w:val="20"/>
          <w:lang w:eastAsia="ru-RU"/>
        </w:rPr>
      </w:pPr>
    </w:p>
    <w:p w:rsidR="00347EE2" w:rsidRDefault="00347EE2" w:rsidP="00785C27">
      <w:pPr>
        <w:shd w:val="clear" w:color="auto" w:fill="FFFFFF"/>
        <w:spacing w:after="120" w:line="240" w:lineRule="atLeast"/>
        <w:ind w:firstLine="284"/>
        <w:jc w:val="both"/>
        <w:rPr>
          <w:rFonts w:ascii="Bookman Old Style" w:eastAsia="Times New Roman" w:hAnsi="Bookman Old Style" w:cs="Helvetica"/>
          <w:sz w:val="24"/>
          <w:szCs w:val="20"/>
          <w:lang w:eastAsia="ru-RU"/>
        </w:rPr>
      </w:pPr>
    </w:p>
    <w:p w:rsidR="00C32D0D" w:rsidRPr="000C10D8" w:rsidRDefault="00C32D0D" w:rsidP="00785C27">
      <w:pPr>
        <w:shd w:val="clear" w:color="auto" w:fill="FFFFFF"/>
        <w:spacing w:after="120" w:line="240" w:lineRule="atLeast"/>
        <w:ind w:firstLine="284"/>
        <w:jc w:val="both"/>
        <w:rPr>
          <w:rFonts w:ascii="Bookman Old Style" w:eastAsia="Times New Roman" w:hAnsi="Bookman Old Style" w:cs="Helvetica"/>
          <w:sz w:val="24"/>
          <w:szCs w:val="20"/>
          <w:lang w:eastAsia="ru-RU"/>
        </w:rPr>
      </w:pPr>
      <w:r w:rsidRPr="000C10D8">
        <w:rPr>
          <w:rFonts w:ascii="Bookman Old Style" w:eastAsia="Times New Roman" w:hAnsi="Bookman Old Style" w:cs="Helvetica"/>
          <w:sz w:val="24"/>
          <w:szCs w:val="20"/>
          <w:lang w:eastAsia="ru-RU"/>
        </w:rPr>
        <w:t>Всем “защитникам” спасибо. С задачами вы также разбираетесь неплохо.</w:t>
      </w:r>
    </w:p>
    <w:p w:rsidR="00347EE2" w:rsidRPr="00FD70DE" w:rsidRDefault="00C32D0D" w:rsidP="00FD70DE">
      <w:pPr>
        <w:shd w:val="clear" w:color="auto" w:fill="FFFFFF"/>
        <w:spacing w:after="120" w:line="240" w:lineRule="atLeast"/>
        <w:jc w:val="both"/>
        <w:rPr>
          <w:rFonts w:ascii="Bookman Old Style" w:eastAsia="Times New Roman" w:hAnsi="Bookman Old Style" w:cs="Helvetica"/>
          <w:sz w:val="24"/>
          <w:szCs w:val="20"/>
          <w:lang w:eastAsia="ru-RU"/>
        </w:rPr>
      </w:pPr>
      <w:r w:rsidRPr="000C10D8">
        <w:rPr>
          <w:rFonts w:ascii="Bookman Old Style" w:eastAsia="Times New Roman" w:hAnsi="Bookman Old Style" w:cs="Helvetica"/>
          <w:sz w:val="24"/>
          <w:szCs w:val="20"/>
          <w:lang w:eastAsia="ru-RU"/>
        </w:rPr>
        <w:t>Давайте посмотрим, насколько вы внимательны.</w:t>
      </w:r>
    </w:p>
    <w:p w:rsidR="00347EE2" w:rsidRPr="00DA1ED4" w:rsidRDefault="00347EE2" w:rsidP="00877F33">
      <w:pPr>
        <w:spacing w:after="0"/>
        <w:ind w:left="795"/>
        <w:rPr>
          <w:rFonts w:ascii="Bookman Old Style" w:eastAsia="Times New Roman" w:hAnsi="Bookman Old Style" w:cs="Times New Roman"/>
          <w:sz w:val="24"/>
          <w:szCs w:val="24"/>
        </w:rPr>
      </w:pPr>
    </w:p>
    <w:p w:rsidR="00DA1ED4" w:rsidRPr="00FD70DE" w:rsidRDefault="008E0873" w:rsidP="00347EE2">
      <w:pPr>
        <w:pStyle w:val="a5"/>
        <w:numPr>
          <w:ilvl w:val="0"/>
          <w:numId w:val="25"/>
        </w:numPr>
        <w:spacing w:after="0"/>
        <w:rPr>
          <w:rFonts w:ascii="Bookman Old Style" w:eastAsia="Times New Roman" w:hAnsi="Bookman Old Style" w:cs="Times New Roman"/>
          <w:color w:val="00B050"/>
          <w:sz w:val="28"/>
          <w:szCs w:val="24"/>
        </w:rPr>
      </w:pPr>
      <w:r w:rsidRPr="00FD70DE">
        <w:rPr>
          <w:rFonts w:ascii="Bookman Old Style" w:eastAsia="Times New Roman" w:hAnsi="Bookman Old Style" w:cs="Times New Roman"/>
          <w:b/>
          <w:i/>
          <w:color w:val="00B050"/>
          <w:sz w:val="32"/>
          <w:szCs w:val="24"/>
        </w:rPr>
        <w:lastRenderedPageBreak/>
        <w:t xml:space="preserve">Работа с карточками. </w:t>
      </w:r>
      <w:r w:rsidR="000C10D8" w:rsidRPr="00FD70DE">
        <w:rPr>
          <w:rFonts w:ascii="Bookman Old Style" w:eastAsia="Times New Roman" w:hAnsi="Bookman Old Style" w:cs="Times New Roman"/>
          <w:b/>
          <w:i/>
          <w:color w:val="00B050"/>
          <w:sz w:val="32"/>
          <w:szCs w:val="24"/>
        </w:rPr>
        <w:t>Первичное применение полученных знаний.</w:t>
      </w:r>
      <w:r w:rsidR="00CD2A7D" w:rsidRPr="00FD70DE">
        <w:rPr>
          <w:rFonts w:ascii="Bookman Old Style" w:eastAsia="Times New Roman" w:hAnsi="Bookman Old Style" w:cs="Times New Roman"/>
          <w:b/>
          <w:i/>
          <w:color w:val="00B050"/>
          <w:sz w:val="32"/>
          <w:szCs w:val="24"/>
        </w:rPr>
        <w:t xml:space="preserve"> </w:t>
      </w:r>
    </w:p>
    <w:p w:rsidR="00347EE2" w:rsidRPr="00347EE2" w:rsidRDefault="00347EE2" w:rsidP="00347EE2">
      <w:pPr>
        <w:spacing w:after="0"/>
        <w:rPr>
          <w:rFonts w:ascii="Bookman Old Style" w:eastAsia="Times New Roman" w:hAnsi="Bookman Old Style" w:cs="Times New Roman"/>
          <w:sz w:val="28"/>
          <w:szCs w:val="24"/>
        </w:rPr>
      </w:pPr>
    </w:p>
    <w:p w:rsidR="000C10D8" w:rsidRPr="00DA1ED4" w:rsidRDefault="000C10D8" w:rsidP="00DA1ED4">
      <w:pPr>
        <w:spacing w:after="0"/>
        <w:ind w:firstLine="284"/>
        <w:rPr>
          <w:rFonts w:ascii="Bookman Old Style" w:eastAsia="Times New Roman" w:hAnsi="Bookman Old Style" w:cs="Times New Roman"/>
          <w:sz w:val="24"/>
          <w:szCs w:val="24"/>
        </w:rPr>
      </w:pPr>
      <w:r w:rsidRPr="00DA1ED4">
        <w:rPr>
          <w:rFonts w:ascii="Bookman Old Style" w:eastAsia="Times New Roman" w:hAnsi="Bookman Old Style" w:cs="Times New Roman"/>
          <w:sz w:val="24"/>
          <w:szCs w:val="24"/>
        </w:rPr>
        <w:t>Доска разбита на три части: I, II, III признак равенства треугольников. По группам раздаются карточки с рисунками, необходимо определить признак равенства треугольников и соответственно  разместить на доске.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5"/>
        <w:gridCol w:w="3259"/>
        <w:gridCol w:w="2993"/>
      </w:tblGrid>
      <w:tr w:rsidR="000C10D8" w:rsidRPr="000C10D8" w:rsidTr="00FD70DE">
        <w:trPr>
          <w:trHeight w:val="3288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10D8" w:rsidRPr="000C10D8" w:rsidRDefault="000C10D8" w:rsidP="000C10D8">
            <w:pPr>
              <w:spacing w:after="0" w:line="240" w:lineRule="auto"/>
              <w:jc w:val="center"/>
              <w:rPr>
                <w:rFonts w:ascii="Bookman Old Style" w:eastAsia="Calibri" w:hAnsi="Bookman Old Style" w:cs="Calibri"/>
                <w:sz w:val="24"/>
                <w:szCs w:val="24"/>
              </w:rPr>
            </w:pPr>
            <w:r w:rsidRPr="000C10D8">
              <w:rPr>
                <w:rFonts w:ascii="Bookman Old Style" w:hAnsi="Bookman Old Style"/>
                <w:sz w:val="24"/>
                <w:szCs w:val="24"/>
              </w:rPr>
              <w:object w:dxaOrig="1882" w:dyaOrig="2005">
                <v:rect id="rectole0000000006" o:spid="_x0000_i1028" style="width:93.75pt;height:100.5pt" o:ole="" o:preferrelative="t" stroked="f">
                  <v:imagedata r:id="rId8" o:title=""/>
                </v:rect>
                <o:OLEObject Type="Embed" ProgID="PBrush" ShapeID="rectole0000000006" DrawAspect="Content" ObjectID="_1655561779" r:id="rId9"/>
              </w:objec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10D8" w:rsidRPr="000C10D8" w:rsidRDefault="000C10D8" w:rsidP="000C10D8">
            <w:pPr>
              <w:spacing w:after="0" w:line="240" w:lineRule="auto"/>
              <w:jc w:val="center"/>
              <w:rPr>
                <w:rFonts w:ascii="Bookman Old Style" w:eastAsia="Calibri" w:hAnsi="Bookman Old Style" w:cs="Calibri"/>
                <w:sz w:val="24"/>
                <w:szCs w:val="24"/>
              </w:rPr>
            </w:pPr>
            <w:r w:rsidRPr="000C10D8">
              <w:rPr>
                <w:rFonts w:ascii="Bookman Old Style" w:hAnsi="Bookman Old Style"/>
                <w:sz w:val="24"/>
                <w:szCs w:val="24"/>
              </w:rPr>
              <w:object w:dxaOrig="1862" w:dyaOrig="2005">
                <v:rect id="rectole0000000007" o:spid="_x0000_i1029" style="width:93pt;height:100.5pt" o:ole="" o:preferrelative="t" stroked="f">
                  <v:imagedata r:id="rId10" o:title=""/>
                </v:rect>
                <o:OLEObject Type="Embed" ProgID="PBrush" ShapeID="rectole0000000007" DrawAspect="Content" ObjectID="_1655561780" r:id="rId11"/>
              </w:objec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10D8" w:rsidRPr="000C10D8" w:rsidRDefault="000C10D8" w:rsidP="000C10D8">
            <w:pPr>
              <w:spacing w:after="0" w:line="240" w:lineRule="auto"/>
              <w:jc w:val="center"/>
              <w:rPr>
                <w:rFonts w:ascii="Bookman Old Style" w:eastAsia="Calibri" w:hAnsi="Bookman Old Style" w:cs="Calibri"/>
                <w:sz w:val="24"/>
                <w:szCs w:val="24"/>
              </w:rPr>
            </w:pPr>
            <w:r w:rsidRPr="000C10D8">
              <w:rPr>
                <w:rFonts w:ascii="Bookman Old Style" w:hAnsi="Bookman Old Style"/>
                <w:sz w:val="24"/>
                <w:szCs w:val="24"/>
              </w:rPr>
              <w:object w:dxaOrig="1781" w:dyaOrig="2005">
                <v:rect id="rectole0000000008" o:spid="_x0000_i1030" style="width:89.25pt;height:100.5pt" o:ole="" o:preferrelative="t" stroked="f">
                  <v:imagedata r:id="rId12" o:title=""/>
                </v:rect>
                <o:OLEObject Type="Embed" ProgID="PBrush" ShapeID="rectole0000000008" DrawAspect="Content" ObjectID="_1655561781" r:id="rId13"/>
              </w:object>
            </w:r>
          </w:p>
        </w:tc>
      </w:tr>
      <w:tr w:rsidR="000C10D8" w:rsidRPr="000C10D8" w:rsidTr="00FD70DE">
        <w:trPr>
          <w:trHeight w:val="3288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10D8" w:rsidRPr="000C10D8" w:rsidRDefault="000C10D8" w:rsidP="000C10D8">
            <w:pPr>
              <w:spacing w:after="0" w:line="240" w:lineRule="auto"/>
              <w:jc w:val="center"/>
              <w:rPr>
                <w:rFonts w:ascii="Bookman Old Style" w:eastAsia="Calibri" w:hAnsi="Bookman Old Style" w:cs="Calibri"/>
                <w:sz w:val="24"/>
                <w:szCs w:val="24"/>
              </w:rPr>
            </w:pPr>
            <w:r w:rsidRPr="000C10D8">
              <w:rPr>
                <w:rFonts w:ascii="Bookman Old Style" w:hAnsi="Bookman Old Style"/>
                <w:sz w:val="24"/>
                <w:szCs w:val="24"/>
              </w:rPr>
              <w:object w:dxaOrig="2246" w:dyaOrig="2369">
                <v:rect id="rectole0000000009" o:spid="_x0000_i1031" style="width:112.5pt;height:118.5pt" o:ole="" o:preferrelative="t" stroked="f">
                  <v:imagedata r:id="rId14" o:title=""/>
                </v:rect>
                <o:OLEObject Type="Embed" ProgID="PBrush" ShapeID="rectole0000000009" DrawAspect="Content" ObjectID="_1655561782" r:id="rId15"/>
              </w:objec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10D8" w:rsidRPr="000C10D8" w:rsidRDefault="000C10D8" w:rsidP="000C10D8">
            <w:pPr>
              <w:spacing w:after="0" w:line="240" w:lineRule="auto"/>
              <w:jc w:val="center"/>
              <w:rPr>
                <w:rFonts w:ascii="Bookman Old Style" w:eastAsia="Calibri" w:hAnsi="Bookman Old Style" w:cs="Calibri"/>
                <w:sz w:val="24"/>
                <w:szCs w:val="24"/>
              </w:rPr>
            </w:pPr>
            <w:r w:rsidRPr="000C10D8">
              <w:rPr>
                <w:rFonts w:ascii="Bookman Old Style" w:hAnsi="Bookman Old Style"/>
                <w:sz w:val="24"/>
                <w:szCs w:val="24"/>
              </w:rPr>
              <w:object w:dxaOrig="2510" w:dyaOrig="2307">
                <v:rect id="rectole0000000010" o:spid="_x0000_i1032" style="width:125.25pt;height:115.5pt" o:ole="" o:preferrelative="t" stroked="f">
                  <v:imagedata r:id="rId16" o:title=""/>
                </v:rect>
                <o:OLEObject Type="Embed" ProgID="PBrush" ShapeID="rectole0000000010" DrawAspect="Content" ObjectID="_1655561783" r:id="rId17"/>
              </w:objec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10D8" w:rsidRPr="000C10D8" w:rsidRDefault="000C10D8" w:rsidP="000C10D8">
            <w:pPr>
              <w:spacing w:after="0" w:line="240" w:lineRule="auto"/>
              <w:jc w:val="center"/>
              <w:rPr>
                <w:rFonts w:ascii="Bookman Old Style" w:eastAsia="Calibri" w:hAnsi="Bookman Old Style" w:cs="Calibri"/>
                <w:sz w:val="24"/>
                <w:szCs w:val="24"/>
              </w:rPr>
            </w:pPr>
            <w:r w:rsidRPr="000C10D8">
              <w:rPr>
                <w:rFonts w:ascii="Bookman Old Style" w:hAnsi="Bookman Old Style"/>
                <w:sz w:val="24"/>
                <w:szCs w:val="24"/>
              </w:rPr>
              <w:object w:dxaOrig="1963" w:dyaOrig="2369">
                <v:rect id="rectole0000000011" o:spid="_x0000_i1033" style="width:98.25pt;height:118.5pt" o:ole="" o:preferrelative="t" stroked="f">
                  <v:imagedata r:id="rId18" o:title=""/>
                </v:rect>
                <o:OLEObject Type="Embed" ProgID="PBrush" ShapeID="rectole0000000011" DrawAspect="Content" ObjectID="_1655561784" r:id="rId19"/>
              </w:object>
            </w:r>
          </w:p>
        </w:tc>
      </w:tr>
      <w:tr w:rsidR="000C10D8" w:rsidRPr="000C10D8" w:rsidTr="00FD70DE">
        <w:trPr>
          <w:trHeight w:val="3288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10D8" w:rsidRPr="000C10D8" w:rsidRDefault="000C10D8" w:rsidP="000C10D8">
            <w:pPr>
              <w:spacing w:after="0" w:line="240" w:lineRule="auto"/>
              <w:jc w:val="center"/>
              <w:rPr>
                <w:rFonts w:ascii="Bookman Old Style" w:eastAsia="Calibri" w:hAnsi="Bookman Old Style" w:cs="Calibri"/>
                <w:sz w:val="24"/>
                <w:szCs w:val="24"/>
              </w:rPr>
            </w:pPr>
            <w:r w:rsidRPr="000C10D8">
              <w:rPr>
                <w:rFonts w:ascii="Bookman Old Style" w:hAnsi="Bookman Old Style"/>
                <w:sz w:val="24"/>
                <w:szCs w:val="24"/>
              </w:rPr>
              <w:object w:dxaOrig="2187" w:dyaOrig="2470">
                <v:rect id="rectole0000000012" o:spid="_x0000_i1034" style="width:109.5pt;height:123.75pt" o:ole="" o:preferrelative="t" stroked="f">
                  <v:imagedata r:id="rId20" o:title=""/>
                </v:rect>
                <o:OLEObject Type="Embed" ProgID="PBrush" ShapeID="rectole0000000012" DrawAspect="Content" ObjectID="_1655561785" r:id="rId21"/>
              </w:objec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10D8" w:rsidRPr="000C10D8" w:rsidRDefault="000C10D8" w:rsidP="000C10D8">
            <w:pPr>
              <w:spacing w:after="0" w:line="240" w:lineRule="auto"/>
              <w:jc w:val="center"/>
              <w:rPr>
                <w:rFonts w:ascii="Bookman Old Style" w:eastAsia="Calibri" w:hAnsi="Bookman Old Style" w:cs="Calibri"/>
                <w:sz w:val="24"/>
                <w:szCs w:val="24"/>
              </w:rPr>
            </w:pPr>
            <w:r w:rsidRPr="000C10D8">
              <w:rPr>
                <w:rFonts w:ascii="Bookman Old Style" w:hAnsi="Bookman Old Style"/>
                <w:sz w:val="24"/>
                <w:szCs w:val="24"/>
              </w:rPr>
              <w:object w:dxaOrig="2207" w:dyaOrig="2470">
                <v:rect id="rectole0000000013" o:spid="_x0000_i1035" style="width:110.25pt;height:123.75pt" o:ole="" o:preferrelative="t" stroked="f">
                  <v:imagedata r:id="rId22" o:title=""/>
                </v:rect>
                <o:OLEObject Type="Embed" ProgID="PBrush" ShapeID="rectole0000000013" DrawAspect="Content" ObjectID="_1655561786" r:id="rId23"/>
              </w:objec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10D8" w:rsidRPr="000C10D8" w:rsidRDefault="000C10D8" w:rsidP="000C10D8">
            <w:pPr>
              <w:spacing w:after="0" w:line="240" w:lineRule="auto"/>
              <w:jc w:val="center"/>
              <w:rPr>
                <w:rFonts w:ascii="Bookman Old Style" w:eastAsia="Calibri" w:hAnsi="Bookman Old Style" w:cs="Calibri"/>
                <w:sz w:val="24"/>
                <w:szCs w:val="24"/>
              </w:rPr>
            </w:pPr>
            <w:r w:rsidRPr="000C10D8">
              <w:rPr>
                <w:rFonts w:ascii="Bookman Old Style" w:hAnsi="Bookman Old Style"/>
                <w:sz w:val="24"/>
                <w:szCs w:val="24"/>
              </w:rPr>
              <w:object w:dxaOrig="2187" w:dyaOrig="2369">
                <v:rect id="rectole0000000014" o:spid="_x0000_i1036" style="width:109.5pt;height:118.5pt" o:ole="" o:preferrelative="t" stroked="f">
                  <v:imagedata r:id="rId24" o:title=""/>
                </v:rect>
                <o:OLEObject Type="Embed" ProgID="PBrush" ShapeID="rectole0000000014" DrawAspect="Content" ObjectID="_1655561787" r:id="rId25"/>
              </w:object>
            </w:r>
          </w:p>
        </w:tc>
      </w:tr>
    </w:tbl>
    <w:p w:rsidR="00DA1ED4" w:rsidRPr="00FD70DE" w:rsidRDefault="00DA1ED4" w:rsidP="00347EE2">
      <w:pPr>
        <w:pStyle w:val="a5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Bookman Old Style" w:eastAsia="Times New Roman" w:hAnsi="Bookman Old Style" w:cs="Helvetica"/>
          <w:b/>
          <w:bCs/>
          <w:i/>
          <w:iCs/>
          <w:color w:val="00B050"/>
          <w:sz w:val="32"/>
          <w:szCs w:val="20"/>
          <w:lang w:eastAsia="ru-RU"/>
        </w:rPr>
      </w:pPr>
      <w:proofErr w:type="spellStart"/>
      <w:r w:rsidRPr="00FD70DE">
        <w:rPr>
          <w:rFonts w:ascii="Bookman Old Style" w:eastAsia="Times New Roman" w:hAnsi="Bookman Old Style" w:cs="Helvetica"/>
          <w:b/>
          <w:bCs/>
          <w:i/>
          <w:iCs/>
          <w:color w:val="00B050"/>
          <w:sz w:val="32"/>
          <w:szCs w:val="20"/>
          <w:lang w:eastAsia="ru-RU"/>
        </w:rPr>
        <w:t>Физминутка</w:t>
      </w:r>
      <w:proofErr w:type="spellEnd"/>
      <w:r w:rsidRPr="00FD70DE">
        <w:rPr>
          <w:rFonts w:ascii="Bookman Old Style" w:eastAsia="Times New Roman" w:hAnsi="Bookman Old Style" w:cs="Helvetica"/>
          <w:b/>
          <w:bCs/>
          <w:i/>
          <w:iCs/>
          <w:color w:val="00B050"/>
          <w:sz w:val="32"/>
          <w:szCs w:val="20"/>
          <w:lang w:eastAsia="ru-RU"/>
        </w:rPr>
        <w:t>.</w:t>
      </w:r>
    </w:p>
    <w:p w:rsidR="00347EE2" w:rsidRPr="00FD70DE" w:rsidRDefault="00DA1ED4" w:rsidP="00FD70DE">
      <w:pPr>
        <w:pStyle w:val="a5"/>
        <w:shd w:val="clear" w:color="auto" w:fill="FFFFFF"/>
        <w:spacing w:before="100" w:beforeAutospacing="1" w:after="100" w:afterAutospacing="1" w:line="240" w:lineRule="atLeast"/>
        <w:ind w:left="1070"/>
        <w:jc w:val="both"/>
        <w:rPr>
          <w:rFonts w:ascii="Bookman Old Style" w:eastAsia="Times New Roman" w:hAnsi="Bookman Old Style" w:cs="Helvetica"/>
          <w:b/>
          <w:bCs/>
          <w:iCs/>
          <w:sz w:val="24"/>
          <w:szCs w:val="20"/>
          <w:lang w:eastAsia="ru-RU"/>
        </w:rPr>
      </w:pPr>
      <w:r>
        <w:rPr>
          <w:rFonts w:ascii="Bookman Old Style" w:eastAsia="Times New Roman" w:hAnsi="Bookman Old Style" w:cs="Helvetica"/>
          <w:bCs/>
          <w:iCs/>
          <w:sz w:val="24"/>
          <w:szCs w:val="20"/>
          <w:lang w:eastAsia="ru-RU"/>
        </w:rPr>
        <w:t xml:space="preserve">Гимнастика для глаз.  </w:t>
      </w:r>
      <w:r w:rsidRPr="00DA1ED4">
        <w:rPr>
          <w:rFonts w:ascii="Bookman Old Style" w:eastAsia="Times New Roman" w:hAnsi="Bookman Old Style" w:cs="Helvetica"/>
          <w:b/>
          <w:bCs/>
          <w:iCs/>
          <w:sz w:val="24"/>
          <w:szCs w:val="20"/>
          <w:lang w:eastAsia="ru-RU"/>
        </w:rPr>
        <w:t>(</w:t>
      </w:r>
      <w:proofErr w:type="gramStart"/>
      <w:r w:rsidRPr="00DA1ED4">
        <w:rPr>
          <w:rFonts w:ascii="Bookman Old Style" w:eastAsia="Times New Roman" w:hAnsi="Bookman Old Style" w:cs="Helvetica"/>
          <w:b/>
          <w:bCs/>
          <w:iCs/>
          <w:sz w:val="24"/>
          <w:szCs w:val="20"/>
          <w:lang w:eastAsia="ru-RU"/>
        </w:rPr>
        <w:t>слайд</w:t>
      </w:r>
      <w:proofErr w:type="gramEnd"/>
      <w:r w:rsidR="008E0873">
        <w:rPr>
          <w:rFonts w:ascii="Bookman Old Style" w:eastAsia="Times New Roman" w:hAnsi="Bookman Old Style" w:cs="Helvetica"/>
          <w:b/>
          <w:bCs/>
          <w:iCs/>
          <w:sz w:val="24"/>
          <w:szCs w:val="20"/>
          <w:lang w:eastAsia="ru-RU"/>
        </w:rPr>
        <w:t xml:space="preserve"> 25</w:t>
      </w:r>
      <w:r w:rsidRPr="00DA1ED4">
        <w:rPr>
          <w:rFonts w:ascii="Bookman Old Style" w:eastAsia="Times New Roman" w:hAnsi="Bookman Old Style" w:cs="Helvetica"/>
          <w:b/>
          <w:bCs/>
          <w:iCs/>
          <w:sz w:val="24"/>
          <w:szCs w:val="20"/>
          <w:lang w:eastAsia="ru-RU"/>
        </w:rPr>
        <w:t xml:space="preserve"> )</w:t>
      </w:r>
    </w:p>
    <w:p w:rsidR="00C32D0D" w:rsidRPr="000C10D8" w:rsidRDefault="00C32D0D" w:rsidP="00347EE2">
      <w:pPr>
        <w:pStyle w:val="a5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Bookman Old Style" w:eastAsia="Times New Roman" w:hAnsi="Bookman Old Style" w:cs="Helvetica"/>
          <w:b/>
          <w:bCs/>
          <w:i/>
          <w:iCs/>
          <w:sz w:val="28"/>
          <w:szCs w:val="20"/>
          <w:lang w:eastAsia="ru-RU"/>
        </w:rPr>
      </w:pPr>
      <w:r w:rsidRPr="00FD70DE">
        <w:rPr>
          <w:rFonts w:ascii="Bookman Old Style" w:eastAsia="Times New Roman" w:hAnsi="Bookman Old Style" w:cs="Helvetica"/>
          <w:b/>
          <w:bCs/>
          <w:i/>
          <w:iCs/>
          <w:color w:val="00B050"/>
          <w:sz w:val="32"/>
          <w:szCs w:val="20"/>
          <w:lang w:eastAsia="ru-RU"/>
        </w:rPr>
        <w:t>Работа по готовым чертежам (фронтально</w:t>
      </w:r>
      <w:r w:rsidRPr="00FD70DE">
        <w:rPr>
          <w:rFonts w:ascii="Bookman Old Style" w:eastAsia="Times New Roman" w:hAnsi="Bookman Old Style" w:cs="Helvetica"/>
          <w:b/>
          <w:bCs/>
          <w:i/>
          <w:iCs/>
          <w:color w:val="00B050"/>
          <w:sz w:val="28"/>
          <w:szCs w:val="20"/>
          <w:lang w:eastAsia="ru-RU"/>
        </w:rPr>
        <w:t>).</w:t>
      </w:r>
      <w:r w:rsidR="00347EE2" w:rsidRPr="00FD70DE">
        <w:rPr>
          <w:rFonts w:ascii="Bookman Old Style" w:eastAsia="Times New Roman" w:hAnsi="Bookman Old Style" w:cs="Helvetica"/>
          <w:b/>
          <w:bCs/>
          <w:i/>
          <w:iCs/>
          <w:color w:val="00B050"/>
          <w:sz w:val="28"/>
          <w:szCs w:val="20"/>
          <w:lang w:eastAsia="ru-RU"/>
        </w:rPr>
        <w:t xml:space="preserve"> </w:t>
      </w:r>
      <w:r w:rsidR="00AE572E" w:rsidRPr="00347EE2">
        <w:rPr>
          <w:rFonts w:ascii="Bookman Old Style" w:eastAsia="Times New Roman" w:hAnsi="Bookman Old Style" w:cs="Helvetica"/>
          <w:b/>
          <w:bCs/>
          <w:i/>
          <w:iCs/>
          <w:sz w:val="24"/>
          <w:szCs w:val="20"/>
          <w:lang w:eastAsia="ru-RU"/>
        </w:rPr>
        <w:t>(</w:t>
      </w:r>
      <w:proofErr w:type="gramStart"/>
      <w:r w:rsidR="00AE572E" w:rsidRPr="00347EE2">
        <w:rPr>
          <w:rFonts w:ascii="Bookman Old Style" w:eastAsia="Times New Roman" w:hAnsi="Bookman Old Style" w:cs="Helvetica"/>
          <w:b/>
          <w:bCs/>
          <w:i/>
          <w:iCs/>
          <w:sz w:val="24"/>
          <w:szCs w:val="20"/>
          <w:lang w:eastAsia="ru-RU"/>
        </w:rPr>
        <w:t>слайды</w:t>
      </w:r>
      <w:proofErr w:type="gramEnd"/>
      <w:r w:rsidR="008E0873" w:rsidRPr="00347EE2">
        <w:rPr>
          <w:rFonts w:ascii="Bookman Old Style" w:eastAsia="Times New Roman" w:hAnsi="Bookman Old Style" w:cs="Helvetica"/>
          <w:b/>
          <w:bCs/>
          <w:i/>
          <w:iCs/>
          <w:sz w:val="24"/>
          <w:szCs w:val="20"/>
          <w:lang w:eastAsia="ru-RU"/>
        </w:rPr>
        <w:t xml:space="preserve"> 26-28</w:t>
      </w:r>
      <w:r w:rsidR="00AE572E" w:rsidRPr="00347EE2">
        <w:rPr>
          <w:rFonts w:ascii="Bookman Old Style" w:eastAsia="Times New Roman" w:hAnsi="Bookman Old Style" w:cs="Helvetica"/>
          <w:b/>
          <w:bCs/>
          <w:i/>
          <w:iCs/>
          <w:sz w:val="24"/>
          <w:szCs w:val="20"/>
          <w:lang w:eastAsia="ru-RU"/>
        </w:rPr>
        <w:t xml:space="preserve"> )</w:t>
      </w:r>
    </w:p>
    <w:p w:rsidR="00C32D0D" w:rsidRDefault="00C32D0D" w:rsidP="00785C27">
      <w:pPr>
        <w:shd w:val="clear" w:color="auto" w:fill="FFFFFF"/>
        <w:spacing w:after="120" w:line="240" w:lineRule="atLeast"/>
        <w:jc w:val="both"/>
        <w:rPr>
          <w:rFonts w:ascii="Bookman Old Style" w:eastAsia="Times New Roman" w:hAnsi="Bookman Old Style" w:cs="Helvetica"/>
          <w:sz w:val="24"/>
          <w:szCs w:val="20"/>
          <w:lang w:eastAsia="ru-RU"/>
        </w:rPr>
      </w:pPr>
      <w:r w:rsidRPr="000C10D8">
        <w:rPr>
          <w:rFonts w:ascii="Bookman Old Style" w:eastAsia="Times New Roman" w:hAnsi="Bookman Old Style" w:cs="Helvetica"/>
          <w:sz w:val="24"/>
          <w:szCs w:val="20"/>
          <w:lang w:eastAsia="ru-RU"/>
        </w:rPr>
        <w:lastRenderedPageBreak/>
        <w:t>На слайдах даны готовые чертежи. Нужно найти неизвестные элементы одного треугольника, если известны элементы другого треугольника.</w:t>
      </w:r>
    </w:p>
    <w:p w:rsidR="000C10D8" w:rsidRDefault="00C32D0D" w:rsidP="00DA1ED4">
      <w:pPr>
        <w:shd w:val="clear" w:color="auto" w:fill="FFFFFF"/>
        <w:spacing w:after="120" w:line="240" w:lineRule="atLeast"/>
        <w:ind w:left="750"/>
        <w:jc w:val="both"/>
        <w:rPr>
          <w:rFonts w:ascii="Bookman Old Style" w:eastAsia="Times New Roman" w:hAnsi="Bookman Old Style" w:cs="Helvetica"/>
          <w:sz w:val="24"/>
          <w:szCs w:val="20"/>
          <w:lang w:eastAsia="ru-RU"/>
        </w:rPr>
      </w:pPr>
      <w:r w:rsidRPr="000C10D8">
        <w:rPr>
          <w:rFonts w:ascii="Bookman Old Style" w:eastAsia="Times New Roman" w:hAnsi="Bookman Old Style" w:cs="Helvetica"/>
          <w:noProof/>
          <w:sz w:val="24"/>
          <w:szCs w:val="20"/>
          <w:lang w:eastAsia="ru-RU"/>
        </w:rPr>
        <w:drawing>
          <wp:inline distT="0" distB="0" distL="0" distR="0" wp14:anchorId="44F52EDE" wp14:editId="0D13E4FA">
            <wp:extent cx="4886325" cy="4676775"/>
            <wp:effectExtent l="0" t="0" r="9525" b="9525"/>
            <wp:docPr id="3" name="Рисунок 3" descr="http://festival.1september.ru/articles/614968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14968/img2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ED4" w:rsidRDefault="00DA1ED4" w:rsidP="00DA1ED4">
      <w:pPr>
        <w:shd w:val="clear" w:color="auto" w:fill="FFFFFF"/>
        <w:spacing w:after="120" w:line="240" w:lineRule="atLeast"/>
        <w:ind w:left="750"/>
        <w:jc w:val="both"/>
        <w:rPr>
          <w:rFonts w:ascii="Bookman Old Style" w:eastAsia="Times New Roman" w:hAnsi="Bookman Old Style" w:cs="Helvetica"/>
          <w:sz w:val="24"/>
          <w:szCs w:val="20"/>
          <w:lang w:eastAsia="ru-RU"/>
        </w:rPr>
      </w:pPr>
    </w:p>
    <w:p w:rsidR="00347EE2" w:rsidRPr="000C10D8" w:rsidRDefault="00347EE2" w:rsidP="00DA1ED4">
      <w:pPr>
        <w:shd w:val="clear" w:color="auto" w:fill="FFFFFF"/>
        <w:spacing w:after="120" w:line="240" w:lineRule="atLeast"/>
        <w:ind w:left="750"/>
        <w:jc w:val="both"/>
        <w:rPr>
          <w:rFonts w:ascii="Bookman Old Style" w:eastAsia="Times New Roman" w:hAnsi="Bookman Old Style" w:cs="Helvetica"/>
          <w:sz w:val="24"/>
          <w:szCs w:val="20"/>
          <w:lang w:eastAsia="ru-RU"/>
        </w:rPr>
      </w:pPr>
    </w:p>
    <w:p w:rsidR="00AE572E" w:rsidRPr="00FD70DE" w:rsidRDefault="00C31167" w:rsidP="00347EE2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color w:val="00B050"/>
          <w:sz w:val="32"/>
          <w:szCs w:val="24"/>
        </w:rPr>
      </w:pPr>
      <w:r w:rsidRPr="00FD70DE">
        <w:rPr>
          <w:rFonts w:ascii="Bookman Old Style" w:eastAsia="Times New Roman" w:hAnsi="Bookman Old Style" w:cs="Times New Roman"/>
          <w:b/>
          <w:i/>
          <w:color w:val="00B050"/>
          <w:sz w:val="32"/>
          <w:szCs w:val="24"/>
        </w:rPr>
        <w:t>История возникновения признаков равенства треугольников.</w:t>
      </w:r>
    </w:p>
    <w:p w:rsidR="00347EE2" w:rsidRPr="00347EE2" w:rsidRDefault="00347EE2" w:rsidP="00347EE2">
      <w:pPr>
        <w:spacing w:after="0" w:line="240" w:lineRule="auto"/>
        <w:ind w:left="710"/>
        <w:jc w:val="both"/>
        <w:rPr>
          <w:rFonts w:ascii="Bookman Old Style" w:eastAsia="Times New Roman" w:hAnsi="Bookman Old Style" w:cs="Times New Roman"/>
          <w:b/>
          <w:i/>
          <w:sz w:val="32"/>
          <w:szCs w:val="24"/>
        </w:rPr>
      </w:pPr>
    </w:p>
    <w:p w:rsidR="00C31167" w:rsidRPr="00C31167" w:rsidRDefault="00C31167" w:rsidP="00C31167">
      <w:pPr>
        <w:spacing w:after="0" w:line="240" w:lineRule="auto"/>
        <w:ind w:left="710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C31167">
        <w:rPr>
          <w:rFonts w:ascii="Bookman Old Style" w:eastAsia="Times New Roman" w:hAnsi="Bookman Old Style" w:cs="Times New Roman"/>
          <w:b/>
          <w:sz w:val="24"/>
          <w:szCs w:val="24"/>
        </w:rPr>
        <w:t>Доклады учащихся. (</w:t>
      </w:r>
      <w:proofErr w:type="gramStart"/>
      <w:r w:rsidRPr="00C31167">
        <w:rPr>
          <w:rFonts w:ascii="Bookman Old Style" w:eastAsia="Times New Roman" w:hAnsi="Bookman Old Style" w:cs="Times New Roman"/>
          <w:b/>
          <w:sz w:val="24"/>
          <w:szCs w:val="24"/>
        </w:rPr>
        <w:t>слайды</w:t>
      </w:r>
      <w:proofErr w:type="gramEnd"/>
      <w:r w:rsidRPr="00C31167">
        <w:rPr>
          <w:rFonts w:ascii="Bookman Old Style" w:eastAsia="Times New Roman" w:hAnsi="Bookman Old Style" w:cs="Times New Roman"/>
          <w:b/>
          <w:sz w:val="24"/>
          <w:szCs w:val="24"/>
        </w:rPr>
        <w:t xml:space="preserve"> 29-32)</w:t>
      </w:r>
    </w:p>
    <w:p w:rsidR="00C31167" w:rsidRPr="00C31167" w:rsidRDefault="00C31167" w:rsidP="00C31167">
      <w:pPr>
        <w:spacing w:after="0"/>
        <w:ind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31167">
        <w:rPr>
          <w:rFonts w:ascii="Bookman Old Style" w:eastAsia="Times New Roman" w:hAnsi="Bookman Old Style" w:cs="Times New Roman"/>
          <w:sz w:val="24"/>
          <w:szCs w:val="24"/>
        </w:rPr>
        <w:t xml:space="preserve">Понятие равенства в геометрии, впервые ввел Евклид, и оно несколько отлично от равенства  в арифметике или алгебре. Определение «равенства» фигур содержится в первой книге «Начал»: «совмещающиеся друг с другом равны между собой». Итак, под равенством фигур Евклид, а вслед за ним другие геометры понимали возможность совмещения фигур наложением. Признаки равенства треугольников имели издавна важнейшее значение в геометрии. Так как доказательство многочисленных теорем  сводится  к доказательству равенству тех или иных треугольников. </w:t>
      </w:r>
    </w:p>
    <w:p w:rsidR="00C31167" w:rsidRPr="00C31167" w:rsidRDefault="00C31167" w:rsidP="00C31167">
      <w:pPr>
        <w:spacing w:after="0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31167">
        <w:rPr>
          <w:rFonts w:ascii="Bookman Old Style" w:eastAsia="Times New Roman" w:hAnsi="Bookman Old Style" w:cs="Times New Roman"/>
          <w:sz w:val="24"/>
          <w:szCs w:val="24"/>
        </w:rPr>
        <w:t>Первым из признаков равенства треугольников был найден древнегреческим ученым Фалесом Милетским (</w:t>
      </w:r>
      <w:proofErr w:type="spellStart"/>
      <w:r w:rsidRPr="00C31167">
        <w:rPr>
          <w:rFonts w:ascii="Bookman Old Style" w:eastAsia="Times New Roman" w:hAnsi="Bookman Old Style" w:cs="Times New Roman"/>
          <w:sz w:val="24"/>
          <w:szCs w:val="24"/>
        </w:rPr>
        <w:t>ок</w:t>
      </w:r>
      <w:proofErr w:type="spellEnd"/>
      <w:r w:rsidRPr="00C31167">
        <w:rPr>
          <w:rFonts w:ascii="Bookman Old Style" w:eastAsia="Times New Roman" w:hAnsi="Bookman Old Style" w:cs="Times New Roman"/>
          <w:sz w:val="24"/>
          <w:szCs w:val="24"/>
        </w:rPr>
        <w:t xml:space="preserve">. 625 – </w:t>
      </w:r>
      <w:proofErr w:type="spellStart"/>
      <w:r w:rsidRPr="00C31167">
        <w:rPr>
          <w:rFonts w:ascii="Bookman Old Style" w:eastAsia="Times New Roman" w:hAnsi="Bookman Old Style" w:cs="Times New Roman"/>
          <w:sz w:val="24"/>
          <w:szCs w:val="24"/>
        </w:rPr>
        <w:t>ок</w:t>
      </w:r>
      <w:proofErr w:type="spellEnd"/>
      <w:r w:rsidRPr="00C31167">
        <w:rPr>
          <w:rFonts w:ascii="Bookman Old Style" w:eastAsia="Times New Roman" w:hAnsi="Bookman Old Style" w:cs="Times New Roman"/>
          <w:sz w:val="24"/>
          <w:szCs w:val="24"/>
        </w:rPr>
        <w:t xml:space="preserve">. 547 гг. до н.э.). </w:t>
      </w:r>
      <w:r w:rsidRPr="00C31167">
        <w:rPr>
          <w:rFonts w:ascii="Bookman Old Style" w:eastAsia="Times New Roman" w:hAnsi="Bookman Old Style" w:cs="Times New Roman"/>
          <w:sz w:val="24"/>
          <w:szCs w:val="24"/>
        </w:rPr>
        <w:lastRenderedPageBreak/>
        <w:t>Известно, что в молодости Фалес совершил поездку в Египет, и обучался там, в школах Мемфиса и Фив.  Вернувшись в Милет</w:t>
      </w:r>
      <w:r w:rsidR="005663E7">
        <w:rPr>
          <w:rFonts w:ascii="Bookman Old Style" w:eastAsia="Times New Roman" w:hAnsi="Bookman Old Style" w:cs="Times New Roman"/>
          <w:sz w:val="24"/>
          <w:szCs w:val="24"/>
        </w:rPr>
        <w:t>,</w:t>
      </w:r>
      <w:r w:rsidRPr="00C31167">
        <w:rPr>
          <w:rFonts w:ascii="Bookman Old Style" w:eastAsia="Times New Roman" w:hAnsi="Bookman Old Style" w:cs="Times New Roman"/>
          <w:sz w:val="24"/>
          <w:szCs w:val="24"/>
        </w:rPr>
        <w:t xml:space="preserve"> он создает свою ионийскую школу. Считается</w:t>
      </w:r>
      <w:r w:rsidR="005663E7">
        <w:rPr>
          <w:rFonts w:ascii="Bookman Old Style" w:eastAsia="Times New Roman" w:hAnsi="Bookman Old Style" w:cs="Times New Roman"/>
          <w:sz w:val="24"/>
          <w:szCs w:val="24"/>
        </w:rPr>
        <w:t>,</w:t>
      </w:r>
      <w:r w:rsidRPr="00C31167">
        <w:rPr>
          <w:rFonts w:ascii="Bookman Old Style" w:eastAsia="Times New Roman" w:hAnsi="Bookman Old Style" w:cs="Times New Roman"/>
          <w:sz w:val="24"/>
          <w:szCs w:val="24"/>
        </w:rPr>
        <w:t xml:space="preserve"> что именно Фалес Милетский научил греков геометрии. Именно ему приписывается первое применение циркуля и угломера – большого транспортира, позволявшего измерять углы между двумя направлениями.  Так же поразил египетских жрецов своим определением высоты пирамиды Хеопса. Он дождался момента, когда длина тени палки становится равной её высоте, и тогда измерил длину тени пирамиды. Фалес первый вписал прямоугольный треугольник в круг. Помимо математики Фалес был хорошим астрономом, географом и т.д. До нашего времени не дошли сочинения Фалеса. Однако ему приписываются следующие теоремы:</w:t>
      </w:r>
    </w:p>
    <w:p w:rsidR="00C31167" w:rsidRPr="00C31167" w:rsidRDefault="00C31167" w:rsidP="00C31167">
      <w:pPr>
        <w:pStyle w:val="a5"/>
        <w:numPr>
          <w:ilvl w:val="0"/>
          <w:numId w:val="24"/>
        </w:num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31167">
        <w:rPr>
          <w:rFonts w:ascii="Bookman Old Style" w:eastAsia="Times New Roman" w:hAnsi="Bookman Old Style" w:cs="Times New Roman"/>
          <w:sz w:val="24"/>
          <w:szCs w:val="24"/>
        </w:rPr>
        <w:t xml:space="preserve">круг делится диаметром пополам; </w:t>
      </w:r>
    </w:p>
    <w:p w:rsidR="00C31167" w:rsidRPr="00C31167" w:rsidRDefault="00C31167" w:rsidP="00C31167">
      <w:pPr>
        <w:pStyle w:val="a5"/>
        <w:numPr>
          <w:ilvl w:val="0"/>
          <w:numId w:val="24"/>
        </w:num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31167">
        <w:rPr>
          <w:rFonts w:ascii="Bookman Old Style" w:eastAsia="Times New Roman" w:hAnsi="Bookman Old Style" w:cs="Times New Roman"/>
          <w:sz w:val="24"/>
          <w:szCs w:val="24"/>
        </w:rPr>
        <w:t xml:space="preserve">углы при основании равнобедренного треугольника равны; </w:t>
      </w:r>
    </w:p>
    <w:p w:rsidR="00C31167" w:rsidRPr="00C31167" w:rsidRDefault="00C31167" w:rsidP="00C31167">
      <w:pPr>
        <w:pStyle w:val="a5"/>
        <w:numPr>
          <w:ilvl w:val="0"/>
          <w:numId w:val="24"/>
        </w:num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31167">
        <w:rPr>
          <w:rFonts w:ascii="Bookman Old Style" w:eastAsia="Times New Roman" w:hAnsi="Bookman Old Style" w:cs="Times New Roman"/>
          <w:sz w:val="24"/>
          <w:szCs w:val="24"/>
        </w:rPr>
        <w:t>противоположные углы между двумя пересекающимися прямыми (т.е. вертикальные углы) равны;  и  другие теоремы.</w:t>
      </w:r>
    </w:p>
    <w:p w:rsidR="00C31167" w:rsidRPr="00C31167" w:rsidRDefault="00C31167" w:rsidP="00C31167">
      <w:pPr>
        <w:spacing w:after="0"/>
        <w:ind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31167">
        <w:rPr>
          <w:rFonts w:ascii="Bookman Old Style" w:eastAsia="Times New Roman" w:hAnsi="Bookman Old Style" w:cs="Times New Roman"/>
          <w:sz w:val="24"/>
          <w:szCs w:val="24"/>
        </w:rPr>
        <w:t xml:space="preserve">Так же Фалесу Милетскому приписывается доказательство о равенстве двух треугольников по двум углам и прилежащей к ним стороне.  </w:t>
      </w:r>
    </w:p>
    <w:p w:rsidR="00C31167" w:rsidRPr="00C31167" w:rsidRDefault="00C31167" w:rsidP="00C31167">
      <w:pPr>
        <w:spacing w:after="0"/>
        <w:jc w:val="both"/>
        <w:rPr>
          <w:sz w:val="20"/>
        </w:rPr>
      </w:pPr>
      <w:r w:rsidRPr="00C31167">
        <w:rPr>
          <w:rFonts w:ascii="Bookman Old Style" w:eastAsia="Times New Roman" w:hAnsi="Bookman Old Style" w:cs="Times New Roman"/>
          <w:sz w:val="24"/>
          <w:szCs w:val="24"/>
        </w:rPr>
        <w:t>Эту теорему Фалес использовал для определения расстояния от берега до морских кораблей.</w:t>
      </w:r>
      <w:r w:rsidRPr="00C31167">
        <w:rPr>
          <w:sz w:val="20"/>
        </w:rPr>
        <w:t xml:space="preserve"> </w:t>
      </w:r>
    </w:p>
    <w:p w:rsidR="00C31167" w:rsidRPr="00C31167" w:rsidRDefault="00C31167" w:rsidP="00C31167">
      <w:p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31167">
        <w:rPr>
          <w:rFonts w:ascii="Bookman Old Style" w:eastAsia="Times New Roman" w:hAnsi="Bookman Old Style" w:cs="Times New Roman"/>
          <w:sz w:val="24"/>
          <w:szCs w:val="24"/>
        </w:rPr>
        <w:t xml:space="preserve">О возникновении двух других признаков: Первому (по двум соответственно равным сторонам и углу между ними) и третьего признака равенств треугольников (по трем соответственно равным сторонам), практически ничего не известно. Предполагается, что этим занимались пифагорейцы, ученики пифагорейской школы, последователи Пифагора. Однако более точных имен и сведений о людях которые нашли и доказали эти две теоремы до наших дней не дошло. </w:t>
      </w:r>
    </w:p>
    <w:p w:rsidR="00C31167" w:rsidRPr="00C31167" w:rsidRDefault="00C31167" w:rsidP="00C31167">
      <w:p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31167">
        <w:rPr>
          <w:rFonts w:ascii="Bookman Old Style" w:eastAsia="Times New Roman" w:hAnsi="Bookman Old Style" w:cs="Times New Roman"/>
          <w:sz w:val="24"/>
          <w:szCs w:val="24"/>
        </w:rPr>
        <w:t>Доподлинно известно, что Пифагору и его ученикам удалось сделать множество открытий и теорем. Из геометрических работ пифагорейцев на первом месте стоит знаменитая теорема Пифагора. Но ведь кроме математики они занимались философией, космологией и астрономией, так же сам Пифагор основал математическое учение о музыкальной гармонии.</w:t>
      </w:r>
    </w:p>
    <w:p w:rsidR="00C31167" w:rsidRPr="00AE572E" w:rsidRDefault="00C31167" w:rsidP="00C31167">
      <w:pPr>
        <w:pStyle w:val="a5"/>
        <w:spacing w:after="0" w:line="240" w:lineRule="auto"/>
        <w:ind w:left="1070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0C10D8" w:rsidRPr="00FD70DE" w:rsidRDefault="000C10D8" w:rsidP="00347EE2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Bookman Old Style" w:eastAsia="Times New Roman" w:hAnsi="Bookman Old Style" w:cs="Times New Roman"/>
          <w:color w:val="00B050"/>
          <w:sz w:val="28"/>
          <w:szCs w:val="24"/>
        </w:rPr>
      </w:pPr>
      <w:r w:rsidRPr="00FD70DE">
        <w:rPr>
          <w:rFonts w:ascii="Bookman Old Style" w:eastAsia="Times New Roman" w:hAnsi="Bookman Old Style" w:cs="Times New Roman"/>
          <w:b/>
          <w:i/>
          <w:color w:val="00B050"/>
          <w:sz w:val="32"/>
          <w:szCs w:val="24"/>
        </w:rPr>
        <w:t>Закрепление</w:t>
      </w:r>
      <w:r w:rsidR="00DA1ED4" w:rsidRPr="00FD70DE">
        <w:rPr>
          <w:rFonts w:ascii="Bookman Old Style" w:eastAsia="Times New Roman" w:hAnsi="Bookman Old Style" w:cs="Times New Roman"/>
          <w:b/>
          <w:i/>
          <w:color w:val="00B050"/>
          <w:sz w:val="32"/>
          <w:szCs w:val="24"/>
        </w:rPr>
        <w:t>. Самостоятельная работа.</w:t>
      </w:r>
    </w:p>
    <w:p w:rsidR="009D1F20" w:rsidRDefault="009D1F20" w:rsidP="000C10D8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9D1F20" w:rsidRDefault="009D1F20" w:rsidP="000C10D8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0C10D8" w:rsidRPr="000C10D8" w:rsidRDefault="000C10D8" w:rsidP="000C10D8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0C10D8">
        <w:rPr>
          <w:rFonts w:ascii="Bookman Old Style" w:eastAsia="Times New Roman" w:hAnsi="Bookman Old Style" w:cs="Times New Roman"/>
          <w:sz w:val="24"/>
          <w:szCs w:val="24"/>
        </w:rPr>
        <w:t>Самостоятельная работа, после которой ученики осуществляют взаимную проверку</w:t>
      </w:r>
      <w:r w:rsidR="00DA3DC7">
        <w:rPr>
          <w:rFonts w:ascii="Bookman Old Style" w:eastAsia="Times New Roman" w:hAnsi="Bookman Old Style" w:cs="Times New Roman"/>
          <w:sz w:val="24"/>
          <w:szCs w:val="24"/>
        </w:rPr>
        <w:t xml:space="preserve">. </w:t>
      </w:r>
    </w:p>
    <w:p w:rsidR="000C10D8" w:rsidRDefault="000C10D8" w:rsidP="000C10D8">
      <w:pPr>
        <w:pStyle w:val="a5"/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4"/>
          <w:szCs w:val="24"/>
        </w:rPr>
      </w:pPr>
    </w:p>
    <w:p w:rsidR="009D1F20" w:rsidRPr="000C10D8" w:rsidRDefault="009D1F20" w:rsidP="000C10D8">
      <w:pPr>
        <w:pStyle w:val="a5"/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1"/>
        <w:gridCol w:w="3226"/>
        <w:gridCol w:w="3591"/>
      </w:tblGrid>
      <w:tr w:rsidR="000C10D8" w:rsidRPr="000C10D8" w:rsidTr="00A26804">
        <w:tc>
          <w:tcPr>
            <w:tcW w:w="9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10D8" w:rsidRPr="000C10D8" w:rsidRDefault="000C10D8" w:rsidP="00A2680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C10D8">
              <w:rPr>
                <w:rFonts w:ascii="Bookman Old Style" w:eastAsia="Times New Roman" w:hAnsi="Bookman Old Style" w:cs="Times New Roman"/>
                <w:sz w:val="24"/>
                <w:szCs w:val="24"/>
              </w:rPr>
              <w:t>Докажите, что треугольники равны, заполните пропуски в записях.</w:t>
            </w:r>
          </w:p>
        </w:tc>
      </w:tr>
      <w:tr w:rsidR="000C10D8" w:rsidRPr="000C10D8" w:rsidTr="00A26804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10D8" w:rsidRPr="000C10D8" w:rsidRDefault="000C10D8" w:rsidP="00A26804">
            <w:pPr>
              <w:spacing w:after="0" w:line="240" w:lineRule="auto"/>
              <w:ind w:left="567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0C10D8" w:rsidRPr="000C10D8" w:rsidRDefault="000C10D8" w:rsidP="00A2680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C10D8">
              <w:rPr>
                <w:rFonts w:ascii="Bookman Old Style" w:hAnsi="Bookman Old Style"/>
                <w:sz w:val="24"/>
                <w:szCs w:val="24"/>
              </w:rPr>
              <w:object w:dxaOrig="2835" w:dyaOrig="2653">
                <v:rect id="rectole0000000018" o:spid="_x0000_i1025" style="width:141.75pt;height:132.75pt" o:ole="" o:preferrelative="t" stroked="f">
                  <v:imagedata r:id="rId27" o:title=""/>
                </v:rect>
                <o:OLEObject Type="Embed" ProgID="PBrush" ShapeID="rectole0000000018" DrawAspect="Content" ObjectID="_1655561788" r:id="rId28"/>
              </w:object>
            </w:r>
          </w:p>
          <w:p w:rsidR="000C10D8" w:rsidRPr="000C10D8" w:rsidRDefault="000C10D8" w:rsidP="00A2680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10D8" w:rsidRPr="000C10D8" w:rsidRDefault="000C10D8" w:rsidP="00A26804">
            <w:pPr>
              <w:spacing w:after="0" w:line="240" w:lineRule="auto"/>
              <w:rPr>
                <w:rFonts w:ascii="Bookman Old Style" w:eastAsia="Calibri" w:hAnsi="Bookman Old Style" w:cs="Calibri"/>
                <w:sz w:val="24"/>
                <w:szCs w:val="24"/>
              </w:rPr>
            </w:pPr>
            <w:r w:rsidRPr="000C10D8">
              <w:rPr>
                <w:rFonts w:ascii="Bookman Old Style" w:hAnsi="Bookman Old Style"/>
                <w:sz w:val="24"/>
                <w:szCs w:val="24"/>
              </w:rPr>
              <w:object w:dxaOrig="2955" w:dyaOrig="2936">
                <v:rect id="rectole0000000019" o:spid="_x0000_i1026" style="width:147.75pt;height:147pt" o:ole="" o:preferrelative="t" stroked="f">
                  <v:imagedata r:id="rId29" o:title=""/>
                </v:rect>
                <o:OLEObject Type="Embed" ProgID="PBrush" ShapeID="rectole0000000019" DrawAspect="Content" ObjectID="_1655561789" r:id="rId30"/>
              </w:objec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10D8" w:rsidRPr="000C10D8" w:rsidRDefault="000C10D8" w:rsidP="00A26804">
            <w:pPr>
              <w:spacing w:after="0" w:line="240" w:lineRule="auto"/>
              <w:rPr>
                <w:rFonts w:ascii="Bookman Old Style" w:eastAsia="Calibri" w:hAnsi="Bookman Old Style" w:cs="Calibri"/>
                <w:sz w:val="24"/>
                <w:szCs w:val="24"/>
              </w:rPr>
            </w:pPr>
            <w:r w:rsidRPr="000C10D8">
              <w:rPr>
                <w:rFonts w:ascii="Bookman Old Style" w:hAnsi="Bookman Old Style"/>
                <w:sz w:val="24"/>
                <w:szCs w:val="24"/>
              </w:rPr>
              <w:object w:dxaOrig="3381" w:dyaOrig="3118">
                <v:rect id="rectole0000000020" o:spid="_x0000_i1027" style="width:168.75pt;height:156pt" o:ole="" o:preferrelative="t" stroked="f">
                  <v:imagedata r:id="rId31" o:title=""/>
                </v:rect>
                <o:OLEObject Type="Embed" ProgID="PBrush" ShapeID="rectole0000000020" DrawAspect="Content" ObjectID="_1655561790" r:id="rId32"/>
              </w:object>
            </w:r>
          </w:p>
        </w:tc>
      </w:tr>
      <w:tr w:rsidR="000C10D8" w:rsidRPr="000C10D8" w:rsidTr="00A26804">
        <w:trPr>
          <w:trHeight w:val="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10D8" w:rsidRPr="000C10D8" w:rsidRDefault="000C10D8" w:rsidP="00A2680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C10D8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ΔPRS = ΔKMN, </w:t>
            </w:r>
          </w:p>
          <w:p w:rsidR="000C10D8" w:rsidRPr="000C10D8" w:rsidRDefault="000C10D8" w:rsidP="00A2680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C10D8">
              <w:rPr>
                <w:rFonts w:ascii="Bookman Old Style" w:eastAsia="Times New Roman" w:hAnsi="Bookman Old Style" w:cs="Times New Roman"/>
                <w:sz w:val="24"/>
                <w:szCs w:val="24"/>
              </w:rPr>
              <w:t>по __  признаку  т.к.: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10D8" w:rsidRPr="000C10D8" w:rsidRDefault="000C10D8" w:rsidP="00A2680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C10D8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ΔADB = ΔBDC, </w:t>
            </w:r>
          </w:p>
          <w:p w:rsidR="000C10D8" w:rsidRPr="000C10D8" w:rsidRDefault="000C10D8" w:rsidP="00A2680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C10D8">
              <w:rPr>
                <w:rFonts w:ascii="Bookman Old Style" w:eastAsia="Times New Roman" w:hAnsi="Bookman Old Style" w:cs="Times New Roman"/>
                <w:sz w:val="24"/>
                <w:szCs w:val="24"/>
              </w:rPr>
              <w:t>По __ признаку т.к.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10D8" w:rsidRPr="000C10D8" w:rsidRDefault="000C10D8" w:rsidP="00A2680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C10D8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ΔВOD= ΔAOC, </w:t>
            </w:r>
          </w:p>
          <w:p w:rsidR="000C10D8" w:rsidRPr="000C10D8" w:rsidRDefault="000C10D8" w:rsidP="00A2680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C10D8">
              <w:rPr>
                <w:rFonts w:ascii="Bookman Old Style" w:eastAsia="Times New Roman" w:hAnsi="Bookman Old Style" w:cs="Times New Roman"/>
                <w:sz w:val="24"/>
                <w:szCs w:val="24"/>
              </w:rPr>
              <w:t>По_</w:t>
            </w:r>
            <w:proofErr w:type="gramStart"/>
            <w:r w:rsidRPr="000C10D8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_ </w:t>
            </w:r>
            <w:r w:rsidRPr="000C10D8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 xml:space="preserve"> </w:t>
            </w:r>
            <w:r w:rsidRPr="000C10D8">
              <w:rPr>
                <w:rFonts w:ascii="Bookman Old Style" w:eastAsia="Times New Roman" w:hAnsi="Bookman Old Style" w:cs="Times New Roman"/>
                <w:sz w:val="24"/>
                <w:szCs w:val="24"/>
              </w:rPr>
              <w:t>признаку</w:t>
            </w:r>
            <w:proofErr w:type="gramEnd"/>
            <w:r w:rsidRPr="000C10D8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. т.к.</w:t>
            </w:r>
          </w:p>
        </w:tc>
      </w:tr>
      <w:tr w:rsidR="000C10D8" w:rsidRPr="000C10D8" w:rsidTr="00A26804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10D8" w:rsidRPr="000C10D8" w:rsidRDefault="000C10D8" w:rsidP="00A2680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C10D8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1.        =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10D8" w:rsidRPr="000C10D8" w:rsidRDefault="000C10D8" w:rsidP="00A2680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C10D8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1.          = 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10D8" w:rsidRPr="000C10D8" w:rsidRDefault="000C10D8" w:rsidP="00A2680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C10D8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1.          = </w:t>
            </w:r>
          </w:p>
        </w:tc>
      </w:tr>
      <w:tr w:rsidR="000C10D8" w:rsidRPr="000C10D8" w:rsidTr="00A26804">
        <w:trPr>
          <w:trHeight w:val="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10D8" w:rsidRPr="000C10D8" w:rsidRDefault="000C10D8" w:rsidP="000C10D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C10D8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2.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∠</m:t>
              </m:r>
            </m:oMath>
            <w:r w:rsidRPr="000C10D8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  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r w:rsidRPr="000C10D8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=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∠</m:t>
              </m:r>
            </m:oMath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10D8" w:rsidRPr="000C10D8" w:rsidRDefault="000C10D8" w:rsidP="00A2680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C10D8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2.          =  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10D8" w:rsidRPr="000C10D8" w:rsidRDefault="000C10D8" w:rsidP="00A2680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C10D8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2.    </w:t>
            </w:r>
            <w:r w:rsidRPr="000C10D8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 xml:space="preserve">     </w:t>
            </w:r>
            <w:r w:rsidRPr="000C10D8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=</w:t>
            </w:r>
          </w:p>
        </w:tc>
      </w:tr>
      <w:tr w:rsidR="000C10D8" w:rsidRPr="000C10D8" w:rsidTr="00A26804">
        <w:trPr>
          <w:trHeight w:val="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10D8" w:rsidRPr="000C10D8" w:rsidRDefault="000C10D8" w:rsidP="00A2680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C10D8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3.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∠</m:t>
              </m:r>
            </m:oMath>
            <w:r w:rsidRPr="000C10D8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 xml:space="preserve"> </w:t>
            </w:r>
            <w:r w:rsidRPr="000C10D8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   =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∠</m:t>
              </m:r>
            </m:oMath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10D8" w:rsidRPr="000C10D8" w:rsidRDefault="000C10D8" w:rsidP="00A2680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C10D8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3.          – общая 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10D8" w:rsidRPr="000C10D8" w:rsidRDefault="000C10D8" w:rsidP="00A2680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C10D8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3. 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∠</m:t>
              </m:r>
            </m:oMath>
            <w:r w:rsidRPr="000C10D8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     =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∠</m:t>
              </m:r>
            </m:oMath>
            <w:r w:rsidRPr="000C10D8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         (как вертик.)</w:t>
            </w:r>
          </w:p>
        </w:tc>
      </w:tr>
    </w:tbl>
    <w:p w:rsidR="000C10D8" w:rsidRPr="000C10D8" w:rsidRDefault="000C10D8" w:rsidP="000C10D8">
      <w:pPr>
        <w:pStyle w:val="a5"/>
        <w:spacing w:after="0" w:line="360" w:lineRule="auto"/>
        <w:jc w:val="both"/>
        <w:rPr>
          <w:rFonts w:ascii="Bookman Old Style" w:eastAsia="Times New Roman" w:hAnsi="Bookman Old Style" w:cs="Times New Roman"/>
          <w:i/>
          <w:sz w:val="24"/>
          <w:szCs w:val="24"/>
        </w:rPr>
      </w:pPr>
    </w:p>
    <w:p w:rsidR="000C10D8" w:rsidRPr="000C10D8" w:rsidRDefault="000C10D8" w:rsidP="000C10D8">
      <w:pPr>
        <w:pStyle w:val="a5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0C10D8">
        <w:rPr>
          <w:rFonts w:ascii="Bookman Old Style" w:eastAsia="Times New Roman" w:hAnsi="Bookman Old Style" w:cs="Times New Roman"/>
          <w:b/>
          <w:sz w:val="24"/>
          <w:szCs w:val="24"/>
        </w:rPr>
        <w:t xml:space="preserve">Эталон ответа: </w:t>
      </w:r>
      <w:r w:rsidR="003E64CF" w:rsidRPr="003E64CF">
        <w:rPr>
          <w:rFonts w:ascii="Bookman Old Style" w:eastAsia="Times New Roman" w:hAnsi="Bookman Old Style" w:cs="Times New Roman"/>
          <w:b/>
          <w:sz w:val="24"/>
          <w:szCs w:val="24"/>
        </w:rPr>
        <w:t>(слайд 33)</w:t>
      </w:r>
    </w:p>
    <w:p w:rsidR="000C10D8" w:rsidRPr="000C10D8" w:rsidRDefault="000C10D8" w:rsidP="000C10D8">
      <w:pPr>
        <w:pStyle w:val="a5"/>
        <w:spacing w:after="0" w:line="240" w:lineRule="auto"/>
        <w:rPr>
          <w:rFonts w:ascii="Bookman Old Style" w:eastAsia="Times New Roman" w:hAnsi="Bookman Old Style" w:cs="Times New Roman"/>
          <w:b/>
          <w:i/>
          <w:color w:val="FFC000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9"/>
        <w:gridCol w:w="3410"/>
        <w:gridCol w:w="2934"/>
      </w:tblGrid>
      <w:tr w:rsidR="000C10D8" w:rsidRPr="000C10D8" w:rsidTr="00A26804">
        <w:trPr>
          <w:trHeight w:val="1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10D8" w:rsidRPr="000C10D8" w:rsidRDefault="000C10D8" w:rsidP="00A2680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C10D8">
              <w:rPr>
                <w:rFonts w:ascii="Bookman Old Style" w:eastAsia="Times New Roman" w:hAnsi="Bookman Old Style" w:cs="Times New Roman"/>
                <w:sz w:val="24"/>
                <w:szCs w:val="24"/>
              </w:rPr>
              <w:t>Докажите, что треугольники равны, заполните пропуски в записях.</w:t>
            </w:r>
          </w:p>
        </w:tc>
      </w:tr>
      <w:tr w:rsidR="000C10D8" w:rsidRPr="000C10D8" w:rsidTr="00A26804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10D8" w:rsidRPr="000C10D8" w:rsidRDefault="000C10D8" w:rsidP="00A2680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C10D8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ΔNNP = ΔPRQ, </w:t>
            </w:r>
          </w:p>
          <w:p w:rsidR="000C10D8" w:rsidRPr="000C10D8" w:rsidRDefault="000C10D8" w:rsidP="00A2680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C10D8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по  </w:t>
            </w:r>
            <w:r w:rsidRPr="000C10D8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II</w:t>
            </w:r>
            <w:r w:rsidRPr="000C10D8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признаку  т.к.: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10D8" w:rsidRPr="000C10D8" w:rsidRDefault="000C10D8" w:rsidP="00A2680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C10D8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ΔADB = ΔBDC, </w:t>
            </w:r>
          </w:p>
          <w:p w:rsidR="000C10D8" w:rsidRPr="000C10D8" w:rsidRDefault="000C10D8" w:rsidP="00A2680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C10D8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по </w:t>
            </w:r>
            <w:r w:rsidRPr="000C10D8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III</w:t>
            </w:r>
            <w:r w:rsidRPr="000C10D8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признаку т.к.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10D8" w:rsidRPr="000C10D8" w:rsidRDefault="000C10D8" w:rsidP="00A2680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C10D8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ΔАВC= ΔDBC, </w:t>
            </w:r>
          </w:p>
          <w:p w:rsidR="000C10D8" w:rsidRPr="000C10D8" w:rsidRDefault="000C10D8" w:rsidP="00A2680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0C10D8">
              <w:rPr>
                <w:rFonts w:ascii="Bookman Old Style" w:eastAsia="Times New Roman" w:hAnsi="Bookman Old Style" w:cs="Times New Roman"/>
                <w:sz w:val="24"/>
                <w:szCs w:val="24"/>
              </w:rPr>
              <w:t>по</w:t>
            </w:r>
            <w:proofErr w:type="gramEnd"/>
            <w:r w:rsidRPr="000C10D8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r w:rsidRPr="000C10D8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I</w:t>
            </w:r>
            <w:r w:rsidRPr="000C10D8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признаку . т.к.</w:t>
            </w:r>
          </w:p>
        </w:tc>
      </w:tr>
      <w:tr w:rsidR="000C10D8" w:rsidRPr="000C10D8" w:rsidTr="00A26804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10D8" w:rsidRPr="000C10D8" w:rsidRDefault="000C10D8" w:rsidP="00A2680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C10D8">
              <w:rPr>
                <w:rFonts w:ascii="Bookman Old Style" w:eastAsia="Times New Roman" w:hAnsi="Bookman Old Style" w:cs="Times New Roman"/>
                <w:sz w:val="24"/>
                <w:szCs w:val="24"/>
              </w:rPr>
              <w:t>1. RS = KN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10D8" w:rsidRPr="000C10D8" w:rsidRDefault="000C10D8" w:rsidP="00A2680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C10D8">
              <w:rPr>
                <w:rFonts w:ascii="Bookman Old Style" w:eastAsia="Times New Roman" w:hAnsi="Bookman Old Style" w:cs="Times New Roman"/>
                <w:sz w:val="24"/>
                <w:szCs w:val="24"/>
              </w:rPr>
              <w:t>1.   AD  = DC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10D8" w:rsidRPr="000C10D8" w:rsidRDefault="000C10D8" w:rsidP="00A2680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C10D8">
              <w:rPr>
                <w:rFonts w:ascii="Bookman Old Style" w:eastAsia="Times New Roman" w:hAnsi="Bookman Old Style" w:cs="Times New Roman"/>
                <w:sz w:val="24"/>
                <w:szCs w:val="24"/>
              </w:rPr>
              <w:t>1.   BO = OC</w:t>
            </w:r>
          </w:p>
        </w:tc>
      </w:tr>
      <w:tr w:rsidR="000C10D8" w:rsidRPr="000C10D8" w:rsidTr="00A26804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10D8" w:rsidRPr="000C10D8" w:rsidRDefault="000C10D8" w:rsidP="00A2680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C10D8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2.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∠</m:t>
              </m:r>
            </m:oMath>
            <w:r w:rsidRPr="000C10D8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S =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∠</m:t>
              </m:r>
            </m:oMath>
            <w:r w:rsidRPr="000C10D8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K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10D8" w:rsidRPr="000C10D8" w:rsidRDefault="000C10D8" w:rsidP="00A2680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C10D8">
              <w:rPr>
                <w:rFonts w:ascii="Bookman Old Style" w:eastAsia="Times New Roman" w:hAnsi="Bookman Old Style" w:cs="Times New Roman"/>
                <w:sz w:val="24"/>
                <w:szCs w:val="24"/>
              </w:rPr>
              <w:t>2.   AB  =  BC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10D8" w:rsidRPr="000C10D8" w:rsidRDefault="000C10D8" w:rsidP="00A2680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C10D8">
              <w:rPr>
                <w:rFonts w:ascii="Bookman Old Style" w:eastAsia="Times New Roman" w:hAnsi="Bookman Old Style" w:cs="Times New Roman"/>
                <w:sz w:val="24"/>
                <w:szCs w:val="24"/>
              </w:rPr>
              <w:t>2.    DO = OA</w:t>
            </w:r>
          </w:p>
        </w:tc>
      </w:tr>
      <w:tr w:rsidR="000C10D8" w:rsidRPr="000C10D8" w:rsidTr="00A26804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10D8" w:rsidRPr="000C10D8" w:rsidRDefault="000C10D8" w:rsidP="00A2680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C10D8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3.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∠</m:t>
              </m:r>
            </m:oMath>
            <w:r w:rsidRPr="000C10D8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 xml:space="preserve"> </w:t>
            </w:r>
            <w:r w:rsidRPr="000C10D8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R =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∠</m:t>
              </m:r>
            </m:oMath>
            <w:r w:rsidRPr="000C10D8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 xml:space="preserve"> </w:t>
            </w:r>
            <w:r w:rsidRPr="000C10D8">
              <w:rPr>
                <w:rFonts w:ascii="Bookman Old Style" w:eastAsia="Times New Roman" w:hAnsi="Bookman Old Style" w:cs="Times New Roman"/>
                <w:sz w:val="24"/>
                <w:szCs w:val="24"/>
              </w:rPr>
              <w:t>N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10D8" w:rsidRPr="000C10D8" w:rsidRDefault="000C10D8" w:rsidP="00A2680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C10D8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3.   DB  – общая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10D8" w:rsidRPr="000C10D8" w:rsidRDefault="000C10D8" w:rsidP="00A2680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C10D8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3.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∠</m:t>
              </m:r>
            </m:oMath>
            <w:r w:rsidRPr="000C10D8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 xml:space="preserve"> </w:t>
            </w:r>
            <w:r w:rsidRPr="000C10D8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BOD=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∠</m:t>
              </m:r>
            </m:oMath>
            <w:r w:rsidRPr="000C10D8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 xml:space="preserve"> </w:t>
            </w:r>
            <w:r w:rsidRPr="000C10D8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AOC (как </w:t>
            </w:r>
            <w:proofErr w:type="spellStart"/>
            <w:r w:rsidRPr="000C10D8">
              <w:rPr>
                <w:rFonts w:ascii="Bookman Old Style" w:eastAsia="Times New Roman" w:hAnsi="Bookman Old Style" w:cs="Times New Roman"/>
                <w:sz w:val="24"/>
                <w:szCs w:val="24"/>
              </w:rPr>
              <w:t>вертик</w:t>
            </w:r>
            <w:proofErr w:type="spellEnd"/>
            <w:r w:rsidRPr="000C10D8">
              <w:rPr>
                <w:rFonts w:ascii="Bookman Old Style" w:eastAsia="Times New Roman" w:hAnsi="Bookman Old Style" w:cs="Times New Roman"/>
                <w:sz w:val="24"/>
                <w:szCs w:val="24"/>
              </w:rPr>
              <w:t>.)</w:t>
            </w:r>
          </w:p>
        </w:tc>
      </w:tr>
    </w:tbl>
    <w:p w:rsidR="00877F33" w:rsidRPr="00347EE2" w:rsidRDefault="00877F33" w:rsidP="00877F33">
      <w:pPr>
        <w:shd w:val="clear" w:color="auto" w:fill="FFFFFF"/>
        <w:spacing w:after="120" w:line="240" w:lineRule="atLeast"/>
        <w:jc w:val="both"/>
        <w:rPr>
          <w:rFonts w:ascii="Bookman Old Style" w:eastAsia="Times New Roman" w:hAnsi="Bookman Old Style" w:cs="Helvetica"/>
          <w:sz w:val="24"/>
          <w:szCs w:val="20"/>
          <w:lang w:eastAsia="ru-RU"/>
        </w:rPr>
      </w:pPr>
    </w:p>
    <w:p w:rsidR="00C32D0D" w:rsidRPr="00FD70DE" w:rsidRDefault="00C32D0D" w:rsidP="00347EE2">
      <w:pPr>
        <w:pStyle w:val="a5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Bookman Old Style" w:eastAsia="Times New Roman" w:hAnsi="Bookman Old Style" w:cs="Helvetica"/>
          <w:color w:val="00B050"/>
          <w:sz w:val="28"/>
          <w:szCs w:val="20"/>
          <w:lang w:eastAsia="ru-RU"/>
        </w:rPr>
      </w:pPr>
      <w:r w:rsidRPr="00FD70DE">
        <w:rPr>
          <w:rFonts w:ascii="Bookman Old Style" w:eastAsia="Times New Roman" w:hAnsi="Bookman Old Style" w:cs="Helvetica"/>
          <w:b/>
          <w:bCs/>
          <w:i/>
          <w:iCs/>
          <w:color w:val="00B050"/>
          <w:sz w:val="32"/>
          <w:szCs w:val="20"/>
          <w:lang w:eastAsia="ru-RU"/>
        </w:rPr>
        <w:t>Разгадать кроссворд</w:t>
      </w:r>
      <w:r w:rsidRPr="00FD70DE">
        <w:rPr>
          <w:rFonts w:ascii="Bookman Old Style" w:eastAsia="Times New Roman" w:hAnsi="Bookman Old Style" w:cs="Helvetica"/>
          <w:b/>
          <w:bCs/>
          <w:i/>
          <w:iCs/>
          <w:color w:val="00B050"/>
          <w:sz w:val="28"/>
          <w:szCs w:val="20"/>
          <w:lang w:eastAsia="ru-RU"/>
        </w:rPr>
        <w:t xml:space="preserve"> (</w:t>
      </w:r>
      <w:r w:rsidR="00CD2A7D" w:rsidRPr="00FD70DE">
        <w:rPr>
          <w:rFonts w:ascii="Bookman Old Style" w:eastAsia="Times New Roman" w:hAnsi="Bookman Old Style" w:cs="Helvetica"/>
          <w:b/>
          <w:bCs/>
          <w:i/>
          <w:iCs/>
          <w:color w:val="00B050"/>
          <w:sz w:val="28"/>
          <w:szCs w:val="20"/>
          <w:lang w:eastAsia="ru-RU"/>
        </w:rPr>
        <w:t>коллективно</w:t>
      </w:r>
      <w:r w:rsidRPr="00FD70DE">
        <w:rPr>
          <w:rFonts w:ascii="Bookman Old Style" w:eastAsia="Times New Roman" w:hAnsi="Bookman Old Style" w:cs="Helvetica"/>
          <w:b/>
          <w:bCs/>
          <w:i/>
          <w:iCs/>
          <w:color w:val="00B050"/>
          <w:sz w:val="28"/>
          <w:szCs w:val="20"/>
          <w:lang w:eastAsia="ru-RU"/>
        </w:rPr>
        <w:t>)</w:t>
      </w:r>
    </w:p>
    <w:p w:rsidR="003E64CF" w:rsidRPr="00347EE2" w:rsidRDefault="003E64CF" w:rsidP="00347EE2">
      <w:pPr>
        <w:shd w:val="clear" w:color="auto" w:fill="FFFFFF"/>
        <w:spacing w:after="120" w:line="240" w:lineRule="atLeast"/>
        <w:ind w:firstLine="284"/>
        <w:jc w:val="both"/>
        <w:rPr>
          <w:rFonts w:ascii="Bookman Old Style" w:eastAsia="Times New Roman" w:hAnsi="Bookman Old Style" w:cs="Helvetica"/>
          <w:sz w:val="24"/>
          <w:szCs w:val="20"/>
          <w:lang w:eastAsia="ru-RU"/>
        </w:rPr>
      </w:pPr>
      <w:r w:rsidRPr="003E64CF">
        <w:rPr>
          <w:rFonts w:ascii="Bookman Old Style" w:eastAsia="Times New Roman" w:hAnsi="Bookman Old Style" w:cs="Helvetica"/>
          <w:sz w:val="24"/>
          <w:szCs w:val="20"/>
          <w:lang w:eastAsia="ru-RU"/>
        </w:rPr>
        <w:t>Как видно из решения задач, что признаки равенства треугольников используются очень активно, но признаки равенства треугольников связаны только с его основными элементами: сторонами и углами, но в треугольнике есть ещё несколько, немаловажных элементов, а что это за элементы, мы сейчас вспомним, разгадав кроссворд.</w:t>
      </w:r>
    </w:p>
    <w:p w:rsidR="00C32D0D" w:rsidRPr="000C10D8" w:rsidRDefault="00137BBE" w:rsidP="0019129B">
      <w:pPr>
        <w:shd w:val="clear" w:color="auto" w:fill="FFFFFF"/>
        <w:spacing w:after="120" w:line="240" w:lineRule="atLeast"/>
        <w:jc w:val="both"/>
        <w:rPr>
          <w:rFonts w:ascii="Bookman Old Style" w:eastAsia="Times New Roman" w:hAnsi="Bookman Old Style" w:cs="Helvetica"/>
          <w:sz w:val="24"/>
          <w:szCs w:val="20"/>
          <w:lang w:eastAsia="ru-RU"/>
        </w:rPr>
      </w:pPr>
      <w:r w:rsidRPr="000C10D8">
        <w:rPr>
          <w:rFonts w:ascii="Bookman Old Style" w:eastAsia="Times New Roman" w:hAnsi="Bookman Old Style" w:cs="Helvetica"/>
          <w:sz w:val="24"/>
          <w:szCs w:val="20"/>
          <w:lang w:eastAsia="ru-RU"/>
        </w:rPr>
        <w:lastRenderedPageBreak/>
        <w:t xml:space="preserve">                             </w:t>
      </w:r>
      <w:r w:rsidR="00C32D0D" w:rsidRPr="000C10D8">
        <w:rPr>
          <w:rFonts w:ascii="Bookman Old Style" w:eastAsia="Times New Roman" w:hAnsi="Bookman Old Style" w:cs="Helvetica"/>
          <w:noProof/>
          <w:sz w:val="24"/>
          <w:szCs w:val="20"/>
          <w:lang w:eastAsia="ru-RU"/>
        </w:rPr>
        <w:drawing>
          <wp:inline distT="0" distB="0" distL="0" distR="0" wp14:anchorId="4BBD5B2A" wp14:editId="3A5F2723">
            <wp:extent cx="3705225" cy="3238500"/>
            <wp:effectExtent l="0" t="0" r="9525" b="0"/>
            <wp:docPr id="4" name="Рисунок 4" descr="http://festival.1september.ru/articles/614968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614968/img3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D0D" w:rsidRPr="000C10D8" w:rsidRDefault="00C32D0D" w:rsidP="0019129B">
      <w:pPr>
        <w:shd w:val="clear" w:color="auto" w:fill="FFFFFF"/>
        <w:spacing w:after="120" w:line="240" w:lineRule="atLeast"/>
        <w:jc w:val="both"/>
        <w:rPr>
          <w:rFonts w:ascii="Bookman Old Style" w:eastAsia="Times New Roman" w:hAnsi="Bookman Old Style" w:cs="Helvetica"/>
          <w:sz w:val="24"/>
          <w:szCs w:val="20"/>
          <w:lang w:eastAsia="ru-RU"/>
        </w:rPr>
      </w:pPr>
      <w:r w:rsidRPr="000C10D8">
        <w:rPr>
          <w:rFonts w:ascii="Bookman Old Style" w:eastAsia="Times New Roman" w:hAnsi="Bookman Old Style" w:cs="Helvetica"/>
          <w:b/>
          <w:bCs/>
          <w:i/>
          <w:iCs/>
          <w:sz w:val="24"/>
          <w:szCs w:val="20"/>
          <w:lang w:eastAsia="ru-RU"/>
        </w:rPr>
        <w:t>по горизонтали:</w:t>
      </w:r>
    </w:p>
    <w:p w:rsidR="00C32D0D" w:rsidRPr="000C10D8" w:rsidRDefault="00C32D0D" w:rsidP="0019129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Bookman Old Style" w:eastAsia="Times New Roman" w:hAnsi="Bookman Old Style" w:cs="Helvetica"/>
          <w:sz w:val="24"/>
          <w:szCs w:val="20"/>
          <w:lang w:eastAsia="ru-RU"/>
        </w:rPr>
      </w:pPr>
      <w:r w:rsidRPr="000C10D8">
        <w:rPr>
          <w:rFonts w:ascii="Bookman Old Style" w:eastAsia="Times New Roman" w:hAnsi="Bookman Old Style" w:cs="Helvetica"/>
          <w:sz w:val="24"/>
          <w:szCs w:val="20"/>
          <w:lang w:eastAsia="ru-RU"/>
        </w:rPr>
        <w:t>треугольник, у которого две стороны равны.</w:t>
      </w:r>
    </w:p>
    <w:p w:rsidR="00C32D0D" w:rsidRPr="000C10D8" w:rsidRDefault="00C32D0D" w:rsidP="0019129B">
      <w:pPr>
        <w:shd w:val="clear" w:color="auto" w:fill="FFFFFF"/>
        <w:spacing w:after="120" w:line="240" w:lineRule="atLeast"/>
        <w:jc w:val="both"/>
        <w:rPr>
          <w:rFonts w:ascii="Bookman Old Style" w:eastAsia="Times New Roman" w:hAnsi="Bookman Old Style" w:cs="Helvetica"/>
          <w:sz w:val="24"/>
          <w:szCs w:val="20"/>
          <w:lang w:eastAsia="ru-RU"/>
        </w:rPr>
      </w:pPr>
      <w:r w:rsidRPr="000C10D8">
        <w:rPr>
          <w:rFonts w:ascii="Bookman Old Style" w:eastAsia="Times New Roman" w:hAnsi="Bookman Old Style" w:cs="Helvetica"/>
          <w:b/>
          <w:bCs/>
          <w:i/>
          <w:iCs/>
          <w:sz w:val="24"/>
          <w:szCs w:val="20"/>
          <w:lang w:eastAsia="ru-RU"/>
        </w:rPr>
        <w:t>по вертикали:</w:t>
      </w:r>
    </w:p>
    <w:p w:rsidR="00C32D0D" w:rsidRPr="000C10D8" w:rsidRDefault="00C32D0D" w:rsidP="0019129B">
      <w:pPr>
        <w:shd w:val="clear" w:color="auto" w:fill="FFFFFF"/>
        <w:spacing w:after="120" w:line="240" w:lineRule="atLeast"/>
        <w:jc w:val="both"/>
        <w:rPr>
          <w:rFonts w:ascii="Bookman Old Style" w:eastAsia="Times New Roman" w:hAnsi="Bookman Old Style" w:cs="Helvetica"/>
          <w:sz w:val="24"/>
          <w:szCs w:val="20"/>
          <w:lang w:eastAsia="ru-RU"/>
        </w:rPr>
      </w:pPr>
      <w:r w:rsidRPr="000C10D8">
        <w:rPr>
          <w:rFonts w:ascii="Bookman Old Style" w:eastAsia="Times New Roman" w:hAnsi="Bookman Old Style" w:cs="Helvetica"/>
          <w:sz w:val="24"/>
          <w:szCs w:val="20"/>
          <w:lang w:eastAsia="ru-RU"/>
        </w:rPr>
        <w:t>2. перпендикуляр, проведённый из вершины треугольника на противоположную сторону</w:t>
      </w:r>
    </w:p>
    <w:p w:rsidR="00C32D0D" w:rsidRPr="000C10D8" w:rsidRDefault="00C32D0D" w:rsidP="0019129B">
      <w:pPr>
        <w:shd w:val="clear" w:color="auto" w:fill="FFFFFF"/>
        <w:spacing w:after="120" w:line="240" w:lineRule="atLeast"/>
        <w:jc w:val="both"/>
        <w:rPr>
          <w:rFonts w:ascii="Bookman Old Style" w:eastAsia="Times New Roman" w:hAnsi="Bookman Old Style" w:cs="Helvetica"/>
          <w:sz w:val="24"/>
          <w:szCs w:val="20"/>
          <w:lang w:eastAsia="ru-RU"/>
        </w:rPr>
      </w:pPr>
      <w:r w:rsidRPr="000C10D8">
        <w:rPr>
          <w:rFonts w:ascii="Bookman Old Style" w:eastAsia="Times New Roman" w:hAnsi="Bookman Old Style" w:cs="Helvetica"/>
          <w:sz w:val="24"/>
          <w:szCs w:val="20"/>
          <w:lang w:eastAsia="ru-RU"/>
        </w:rPr>
        <w:t>3. отрезок, соединяющий вершину треугольника с точкой противоположной стороны и делящий угол на две равные части.</w:t>
      </w:r>
    </w:p>
    <w:p w:rsidR="00C32D0D" w:rsidRPr="000C10D8" w:rsidRDefault="00C32D0D" w:rsidP="0019129B">
      <w:pPr>
        <w:shd w:val="clear" w:color="auto" w:fill="FFFFFF"/>
        <w:spacing w:after="120" w:line="240" w:lineRule="atLeast"/>
        <w:jc w:val="both"/>
        <w:rPr>
          <w:rFonts w:ascii="Bookman Old Style" w:eastAsia="Times New Roman" w:hAnsi="Bookman Old Style" w:cs="Helvetica"/>
          <w:sz w:val="24"/>
          <w:szCs w:val="20"/>
          <w:lang w:eastAsia="ru-RU"/>
        </w:rPr>
      </w:pPr>
      <w:r w:rsidRPr="000C10D8">
        <w:rPr>
          <w:rFonts w:ascii="Bookman Old Style" w:eastAsia="Times New Roman" w:hAnsi="Bookman Old Style" w:cs="Helvetica"/>
          <w:sz w:val="24"/>
          <w:szCs w:val="20"/>
          <w:lang w:eastAsia="ru-RU"/>
        </w:rPr>
        <w:t>4. отрезок, соединяющий вершину треугольника с серединой противоположной стороны.</w:t>
      </w:r>
    </w:p>
    <w:p w:rsidR="00C32D0D" w:rsidRPr="000C10D8" w:rsidRDefault="00C32D0D" w:rsidP="0019129B">
      <w:pPr>
        <w:shd w:val="clear" w:color="auto" w:fill="FFFFFF"/>
        <w:spacing w:after="120" w:line="240" w:lineRule="atLeast"/>
        <w:jc w:val="both"/>
        <w:rPr>
          <w:rFonts w:ascii="Bookman Old Style" w:eastAsia="Times New Roman" w:hAnsi="Bookman Old Style" w:cs="Helvetica"/>
          <w:sz w:val="24"/>
          <w:szCs w:val="20"/>
          <w:lang w:eastAsia="ru-RU"/>
        </w:rPr>
      </w:pPr>
      <w:r w:rsidRPr="000C10D8">
        <w:rPr>
          <w:rFonts w:ascii="Bookman Old Style" w:eastAsia="Times New Roman" w:hAnsi="Bookman Old Style" w:cs="Helvetica"/>
          <w:sz w:val="24"/>
          <w:szCs w:val="20"/>
          <w:lang w:eastAsia="ru-RU"/>
        </w:rPr>
        <w:t>5. равные стороны равнобедренного треугольника</w:t>
      </w:r>
    </w:p>
    <w:p w:rsidR="00C32D0D" w:rsidRPr="00FD70DE" w:rsidRDefault="00C32D0D" w:rsidP="00347EE2">
      <w:pPr>
        <w:pStyle w:val="a5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Bookman Old Style" w:eastAsia="Times New Roman" w:hAnsi="Bookman Old Style" w:cs="Helvetica"/>
          <w:b/>
          <w:bCs/>
          <w:i/>
          <w:iCs/>
          <w:color w:val="00B050"/>
          <w:sz w:val="32"/>
          <w:szCs w:val="20"/>
          <w:lang w:eastAsia="ru-RU"/>
        </w:rPr>
      </w:pPr>
      <w:r w:rsidRPr="00FD70DE">
        <w:rPr>
          <w:rFonts w:ascii="Bookman Old Style" w:eastAsia="Times New Roman" w:hAnsi="Bookman Old Style" w:cs="Helvetica"/>
          <w:b/>
          <w:bCs/>
          <w:i/>
          <w:iCs/>
          <w:color w:val="00B050"/>
          <w:sz w:val="32"/>
          <w:szCs w:val="20"/>
          <w:lang w:eastAsia="ru-RU"/>
        </w:rPr>
        <w:t>Подведение итогов.</w:t>
      </w:r>
    </w:p>
    <w:p w:rsidR="00DA1ED4" w:rsidRDefault="00DA1ED4" w:rsidP="00DA3DC7">
      <w:pPr>
        <w:shd w:val="clear" w:color="auto" w:fill="FFFFFF"/>
        <w:spacing w:after="120" w:line="240" w:lineRule="atLeast"/>
        <w:jc w:val="both"/>
        <w:rPr>
          <w:rFonts w:ascii="Bookman Old Style" w:eastAsia="Times New Roman" w:hAnsi="Bookman Old Style" w:cs="Helvetica"/>
          <w:b/>
          <w:sz w:val="24"/>
          <w:szCs w:val="20"/>
          <w:lang w:eastAsia="ru-RU"/>
        </w:rPr>
      </w:pPr>
      <w:r w:rsidRPr="00DA1ED4">
        <w:rPr>
          <w:rFonts w:ascii="Bookman Old Style" w:eastAsia="Times New Roman" w:hAnsi="Bookman Old Style" w:cs="Helvetica"/>
          <w:b/>
          <w:sz w:val="24"/>
          <w:szCs w:val="20"/>
          <w:lang w:eastAsia="ru-RU"/>
        </w:rPr>
        <w:t>1.</w:t>
      </w:r>
      <w:r>
        <w:rPr>
          <w:rFonts w:ascii="Bookman Old Style" w:eastAsia="Times New Roman" w:hAnsi="Bookman Old Style" w:cs="Helvetica"/>
          <w:b/>
          <w:sz w:val="24"/>
          <w:szCs w:val="20"/>
          <w:lang w:eastAsia="ru-RU"/>
        </w:rPr>
        <w:t xml:space="preserve"> Рефлексия.</w:t>
      </w:r>
    </w:p>
    <w:p w:rsidR="00DA3DC7" w:rsidRPr="00DA3DC7" w:rsidRDefault="00DA1ED4" w:rsidP="00DA3DC7">
      <w:pPr>
        <w:shd w:val="clear" w:color="auto" w:fill="FFFFFF"/>
        <w:spacing w:after="120" w:line="240" w:lineRule="atLeast"/>
        <w:jc w:val="both"/>
        <w:rPr>
          <w:rFonts w:ascii="Bookman Old Style" w:eastAsia="Times New Roman" w:hAnsi="Bookman Old Style" w:cs="Helvetica"/>
          <w:sz w:val="24"/>
          <w:szCs w:val="20"/>
          <w:lang w:eastAsia="ru-RU"/>
        </w:rPr>
      </w:pPr>
      <w:r>
        <w:rPr>
          <w:rFonts w:ascii="Bookman Old Style" w:eastAsia="Times New Roman" w:hAnsi="Bookman Old Style" w:cs="Helvetica"/>
          <w:sz w:val="24"/>
          <w:szCs w:val="20"/>
          <w:lang w:eastAsia="ru-RU"/>
        </w:rPr>
        <w:t xml:space="preserve"> </w:t>
      </w:r>
      <w:r w:rsidR="00DA3DC7" w:rsidRPr="00DA3DC7">
        <w:rPr>
          <w:rFonts w:ascii="Bookman Old Style" w:eastAsia="Times New Roman" w:hAnsi="Bookman Old Style" w:cs="Helvetica"/>
          <w:sz w:val="24"/>
          <w:szCs w:val="20"/>
          <w:lang w:eastAsia="ru-RU"/>
        </w:rPr>
        <w:t>Ребята! Наш урок подходит к концу, и настала пора подвести итоги.</w:t>
      </w:r>
    </w:p>
    <w:p w:rsidR="00CD2A7D" w:rsidRPr="00DA3DC7" w:rsidRDefault="00CD2A7D" w:rsidP="00CD2A7D">
      <w:pPr>
        <w:numPr>
          <w:ilvl w:val="0"/>
          <w:numId w:val="21"/>
        </w:numPr>
        <w:tabs>
          <w:tab w:val="left" w:pos="1080"/>
        </w:tabs>
        <w:spacing w:after="0" w:line="240" w:lineRule="auto"/>
        <w:ind w:left="1080" w:hanging="360"/>
        <w:rPr>
          <w:rFonts w:ascii="Bookman Old Style" w:eastAsia="Times New Roman" w:hAnsi="Bookman Old Style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 w:rsidRPr="00DA3DC7">
        <w:rPr>
          <w:rFonts w:ascii="Bookman Old Style" w:eastAsia="Times New Roman" w:hAnsi="Bookman Old Style" w:cs="Times New Roman"/>
          <w:sz w:val="24"/>
        </w:rPr>
        <w:t>Какие открытия вы сделали сегодня на уроке?»;</w:t>
      </w:r>
    </w:p>
    <w:p w:rsidR="00CD2A7D" w:rsidRPr="00DA3DC7" w:rsidRDefault="00CD2A7D" w:rsidP="00CD2A7D">
      <w:pPr>
        <w:numPr>
          <w:ilvl w:val="0"/>
          <w:numId w:val="21"/>
        </w:numPr>
        <w:tabs>
          <w:tab w:val="left" w:pos="1080"/>
        </w:tabs>
        <w:spacing w:after="0" w:line="240" w:lineRule="auto"/>
        <w:ind w:left="1080" w:hanging="360"/>
        <w:rPr>
          <w:rFonts w:ascii="Bookman Old Style" w:eastAsia="Times New Roman" w:hAnsi="Bookman Old Style" w:cs="Times New Roman"/>
          <w:sz w:val="24"/>
        </w:rPr>
      </w:pPr>
      <w:r w:rsidRPr="00DA3DC7">
        <w:rPr>
          <w:rFonts w:ascii="Bookman Old Style" w:eastAsia="Times New Roman" w:hAnsi="Bookman Old Style" w:cs="Times New Roman"/>
          <w:sz w:val="24"/>
        </w:rPr>
        <w:t>«Что научились делать?»;</w:t>
      </w:r>
    </w:p>
    <w:p w:rsidR="00CD2A7D" w:rsidRPr="00DA3DC7" w:rsidRDefault="00CD2A7D" w:rsidP="00CD2A7D">
      <w:pPr>
        <w:numPr>
          <w:ilvl w:val="0"/>
          <w:numId w:val="21"/>
        </w:numPr>
        <w:tabs>
          <w:tab w:val="left" w:pos="1080"/>
        </w:tabs>
        <w:spacing w:after="0" w:line="240" w:lineRule="auto"/>
        <w:ind w:left="1080" w:hanging="360"/>
        <w:rPr>
          <w:rFonts w:ascii="Bookman Old Style" w:eastAsia="Times New Roman" w:hAnsi="Bookman Old Style" w:cs="Times New Roman"/>
          <w:sz w:val="24"/>
        </w:rPr>
      </w:pPr>
      <w:r w:rsidRPr="00DA3DC7">
        <w:rPr>
          <w:rFonts w:ascii="Bookman Old Style" w:eastAsia="Times New Roman" w:hAnsi="Bookman Old Style" w:cs="Times New Roman"/>
          <w:sz w:val="24"/>
        </w:rPr>
        <w:t>«Сколько способов вы знаете, чтобы определить, равны ли треугольники?»</w:t>
      </w:r>
    </w:p>
    <w:p w:rsidR="008E0873" w:rsidRPr="005663E7" w:rsidRDefault="008E0873" w:rsidP="005663E7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</w:rPr>
      </w:pPr>
    </w:p>
    <w:p w:rsidR="00CD2A7D" w:rsidRPr="00DA3DC7" w:rsidRDefault="00DA1ED4" w:rsidP="00CD2A7D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</w:rPr>
      </w:pPr>
      <w:r>
        <w:rPr>
          <w:rFonts w:ascii="Bookman Old Style" w:eastAsia="Times New Roman" w:hAnsi="Bookman Old Style" w:cs="Times New Roman"/>
          <w:b/>
          <w:i/>
          <w:sz w:val="24"/>
        </w:rPr>
        <w:t xml:space="preserve">2. </w:t>
      </w:r>
      <w:r w:rsidR="00CD2A7D" w:rsidRPr="00DA3DC7">
        <w:rPr>
          <w:rFonts w:ascii="Bookman Old Style" w:eastAsia="Times New Roman" w:hAnsi="Bookman Old Style" w:cs="Times New Roman"/>
          <w:b/>
          <w:i/>
          <w:sz w:val="24"/>
        </w:rPr>
        <w:t xml:space="preserve">Выставление оценок   </w:t>
      </w:r>
    </w:p>
    <w:p w:rsidR="00DA1ED4" w:rsidRDefault="00DA1ED4" w:rsidP="00DA3DC7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</w:rPr>
      </w:pPr>
    </w:p>
    <w:p w:rsidR="00CD2A7D" w:rsidRDefault="00DA1ED4" w:rsidP="00DA3DC7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</w:rPr>
      </w:pPr>
      <w:r>
        <w:rPr>
          <w:rFonts w:ascii="Bookman Old Style" w:eastAsia="Times New Roman" w:hAnsi="Bookman Old Style" w:cs="Times New Roman"/>
          <w:b/>
          <w:i/>
          <w:sz w:val="24"/>
        </w:rPr>
        <w:t xml:space="preserve">3. </w:t>
      </w:r>
      <w:r w:rsidR="00CD2A7D" w:rsidRPr="00DA3DC7">
        <w:rPr>
          <w:rFonts w:ascii="Bookman Old Style" w:eastAsia="Times New Roman" w:hAnsi="Bookman Old Style" w:cs="Times New Roman"/>
          <w:b/>
          <w:i/>
          <w:sz w:val="24"/>
        </w:rPr>
        <w:t>Домашнее задание:  п. 15, 19, 20 №</w:t>
      </w:r>
    </w:p>
    <w:p w:rsidR="007A751F" w:rsidRPr="00DA3DC7" w:rsidRDefault="007A751F" w:rsidP="00DA3DC7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68BB2A8" wp14:editId="58518D21">
            <wp:extent cx="3552825" cy="3162300"/>
            <wp:effectExtent l="0" t="0" r="9525" b="0"/>
            <wp:docPr id="1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4866" cy="316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3E7" w:rsidRPr="00DA1ED4" w:rsidRDefault="005663E7" w:rsidP="005663E7">
      <w:pPr>
        <w:shd w:val="clear" w:color="auto" w:fill="FFFFFF"/>
        <w:spacing w:after="120" w:line="240" w:lineRule="atLeast"/>
        <w:ind w:firstLine="284"/>
        <w:jc w:val="both"/>
        <w:rPr>
          <w:rFonts w:ascii="Bookman Old Style" w:eastAsia="Times New Roman" w:hAnsi="Bookman Old Style" w:cs="Helvetica"/>
          <w:sz w:val="24"/>
          <w:szCs w:val="20"/>
          <w:lang w:eastAsia="ru-RU"/>
        </w:rPr>
      </w:pPr>
      <w:r w:rsidRPr="00DA1ED4">
        <w:rPr>
          <w:rFonts w:ascii="Bookman Old Style" w:eastAsia="Times New Roman" w:hAnsi="Bookman Old Style" w:cs="Helvetica"/>
          <w:sz w:val="24"/>
          <w:szCs w:val="20"/>
          <w:lang w:eastAsia="ru-RU"/>
        </w:rPr>
        <w:t>У вас у всех на столах лежат мордашки, правда у них не нарисован рот</w:t>
      </w:r>
      <w:r>
        <w:rPr>
          <w:rFonts w:ascii="Bookman Old Style" w:eastAsia="Times New Roman" w:hAnsi="Bookman Old Style" w:cs="Helvetica"/>
          <w:sz w:val="24"/>
          <w:szCs w:val="20"/>
          <w:lang w:eastAsia="ru-RU"/>
        </w:rPr>
        <w:t>,</w:t>
      </w:r>
      <w:r w:rsidRPr="00DA1ED4">
        <w:rPr>
          <w:rFonts w:ascii="Bookman Old Style" w:eastAsia="Times New Roman" w:hAnsi="Bookman Old Style" w:cs="Helvetica"/>
          <w:sz w:val="24"/>
          <w:szCs w:val="20"/>
          <w:lang w:eastAsia="ru-RU"/>
        </w:rPr>
        <w:t xml:space="preserve"> и нужно закончить этот рисунок. Те, кому наш урок понравился и кто считает, что он плодотворно поработал, нарисуйте весёлую мордашку; те, кому наш урок не совсем понравился или ему повезло меньше других, нарисуйте грустную мордашку. Поднимите весёлые мордашки, поднимите грустные.</w:t>
      </w:r>
    </w:p>
    <w:p w:rsidR="00DA1ED4" w:rsidRDefault="005663E7" w:rsidP="00785C27">
      <w:pPr>
        <w:shd w:val="clear" w:color="auto" w:fill="FFFFFF"/>
        <w:spacing w:after="120" w:line="240" w:lineRule="atLeast"/>
        <w:ind w:firstLine="284"/>
        <w:jc w:val="both"/>
        <w:rPr>
          <w:rFonts w:ascii="Bookman Old Style" w:eastAsia="Times New Roman" w:hAnsi="Bookman Old Style" w:cs="Helvetica"/>
          <w:sz w:val="24"/>
          <w:szCs w:val="20"/>
          <w:lang w:eastAsia="ru-RU"/>
        </w:rPr>
      </w:pPr>
      <w:r w:rsidRPr="000C10D8">
        <w:rPr>
          <w:rFonts w:ascii="Bookman Old Style" w:eastAsia="Times New Roman" w:hAnsi="Bookman Old Style" w:cs="Helvetica"/>
          <w:i/>
          <w:iCs/>
          <w:noProof/>
          <w:sz w:val="24"/>
          <w:szCs w:val="20"/>
          <w:shd w:val="clear" w:color="auto" w:fill="FFFFFF"/>
          <w:lang w:eastAsia="ru-RU"/>
        </w:rPr>
        <w:drawing>
          <wp:inline distT="0" distB="0" distL="0" distR="0" wp14:anchorId="10519C2E" wp14:editId="25E15187">
            <wp:extent cx="2209800" cy="733425"/>
            <wp:effectExtent l="0" t="0" r="0" b="9525"/>
            <wp:docPr id="5" name="Рисунок 5" descr="http://festival.1september.ru/articles/614968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614968/img4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D0D" w:rsidRPr="000C10D8" w:rsidRDefault="00C32D0D" w:rsidP="0019129B">
      <w:pPr>
        <w:shd w:val="clear" w:color="auto" w:fill="FFFFFF"/>
        <w:spacing w:after="120" w:line="240" w:lineRule="atLeast"/>
        <w:jc w:val="both"/>
        <w:rPr>
          <w:rFonts w:ascii="Bookman Old Style" w:eastAsia="Times New Roman" w:hAnsi="Bookman Old Style" w:cs="Helvetica"/>
          <w:sz w:val="24"/>
          <w:szCs w:val="20"/>
          <w:lang w:eastAsia="ru-RU"/>
        </w:rPr>
      </w:pPr>
      <w:r w:rsidRPr="000C10D8">
        <w:rPr>
          <w:rFonts w:ascii="Bookman Old Style" w:eastAsia="Times New Roman" w:hAnsi="Bookman Old Style" w:cs="Helvetica"/>
          <w:sz w:val="24"/>
          <w:szCs w:val="20"/>
          <w:lang w:eastAsia="ru-RU"/>
        </w:rPr>
        <w:t>СПАСИБО ЗА УРОК.</w:t>
      </w:r>
    </w:p>
    <w:p w:rsidR="00A26804" w:rsidRPr="00FD6E57" w:rsidRDefault="00FD6E57" w:rsidP="00CE155E">
      <w:pPr>
        <w:spacing w:after="120" w:line="240" w:lineRule="atLeast"/>
        <w:jc w:val="both"/>
        <w:rPr>
          <w:rFonts w:ascii="Bookman Old Style" w:eastAsia="Times New Roman" w:hAnsi="Bookman Old Style" w:cs="Helvetica"/>
          <w:b/>
          <w:i/>
          <w:iCs/>
          <w:sz w:val="28"/>
          <w:szCs w:val="20"/>
          <w:shd w:val="clear" w:color="auto" w:fill="FFFFFF"/>
          <w:lang w:eastAsia="ru-RU"/>
        </w:rPr>
      </w:pPr>
      <w:r w:rsidRPr="00FD6E57">
        <w:rPr>
          <w:rFonts w:ascii="Bookman Old Style" w:eastAsia="Times New Roman" w:hAnsi="Bookman Old Style" w:cs="Helvetica"/>
          <w:b/>
          <w:i/>
          <w:iCs/>
          <w:sz w:val="28"/>
          <w:szCs w:val="20"/>
          <w:shd w:val="clear" w:color="auto" w:fill="FFFFFF"/>
          <w:lang w:eastAsia="ru-RU"/>
        </w:rPr>
        <w:t>Дополнительное задание</w:t>
      </w:r>
    </w:p>
    <w:p w:rsidR="00FD6E57" w:rsidRDefault="00FD6E57" w:rsidP="00CE155E">
      <w:pPr>
        <w:spacing w:after="120" w:line="240" w:lineRule="atLeast"/>
        <w:jc w:val="both"/>
        <w:rPr>
          <w:rFonts w:ascii="Bookman Old Style" w:eastAsia="Times New Roman" w:hAnsi="Bookman Old Style" w:cs="Helvetica"/>
          <w:i/>
          <w:iCs/>
          <w:sz w:val="24"/>
          <w:szCs w:val="20"/>
          <w:shd w:val="clear" w:color="auto" w:fill="FFFFFF"/>
          <w:lang w:eastAsia="ru-RU"/>
        </w:rPr>
      </w:pPr>
      <w:r w:rsidRPr="00FD6E57">
        <w:rPr>
          <w:rFonts w:ascii="Bookman Old Style" w:eastAsia="Times New Roman" w:hAnsi="Bookman Old Style" w:cs="Helvetica"/>
          <w:i/>
          <w:iCs/>
          <w:sz w:val="24"/>
          <w:szCs w:val="20"/>
          <w:shd w:val="clear" w:color="auto" w:fill="FFFFFF"/>
          <w:lang w:eastAsia="ru-RU"/>
        </w:rPr>
        <w:t xml:space="preserve">Дидактическая игра «Математический алфавит». </w:t>
      </w:r>
    </w:p>
    <w:p w:rsidR="00FD6E57" w:rsidRPr="00FD6E57" w:rsidRDefault="00FD6E57" w:rsidP="00FD6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57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аксиома</w:t>
      </w:r>
    </w:p>
    <w:p w:rsidR="00FD6E57" w:rsidRDefault="00FD6E57" w:rsidP="00FD6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57">
        <w:rPr>
          <w:rFonts w:ascii="Times New Roman" w:eastAsia="Times New Roman" w:hAnsi="Times New Roman" w:cs="Times New Roman"/>
          <w:sz w:val="24"/>
          <w:szCs w:val="24"/>
          <w:lang w:eastAsia="ru-RU"/>
        </w:rPr>
        <w:t>Б – биссектриса</w:t>
      </w:r>
    </w:p>
    <w:p w:rsidR="00FD6E57" w:rsidRPr="00FD6E57" w:rsidRDefault="00FD6E57" w:rsidP="00FD6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5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высота</w:t>
      </w:r>
    </w:p>
    <w:p w:rsidR="00FD6E57" w:rsidRDefault="00FD6E57" w:rsidP="00FD6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57">
        <w:rPr>
          <w:rFonts w:ascii="Times New Roman" w:eastAsia="Times New Roman" w:hAnsi="Times New Roman" w:cs="Times New Roman"/>
          <w:sz w:val="24"/>
          <w:szCs w:val="24"/>
          <w:lang w:eastAsia="ru-RU"/>
        </w:rPr>
        <w:t>Г – градус</w:t>
      </w:r>
    </w:p>
    <w:p w:rsidR="00FD6E57" w:rsidRDefault="00FD6E57" w:rsidP="00FD6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57">
        <w:rPr>
          <w:rFonts w:ascii="Times New Roman" w:eastAsia="Times New Roman" w:hAnsi="Times New Roman" w:cs="Times New Roman"/>
          <w:sz w:val="24"/>
          <w:szCs w:val="24"/>
          <w:lang w:eastAsia="ru-RU"/>
        </w:rPr>
        <w:t>Д – диаметр, диагональ</w:t>
      </w:r>
    </w:p>
    <w:p w:rsidR="00FD6E57" w:rsidRPr="00FD6E57" w:rsidRDefault="00FD6E57" w:rsidP="00FD6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57">
        <w:rPr>
          <w:rFonts w:ascii="Times New Roman" w:eastAsia="Times New Roman" w:hAnsi="Times New Roman" w:cs="Times New Roman"/>
          <w:sz w:val="24"/>
          <w:szCs w:val="24"/>
          <w:lang w:eastAsia="ru-RU"/>
        </w:rPr>
        <w:t>Е  - Евклид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 </w:t>
      </w:r>
    </w:p>
    <w:p w:rsidR="00FD6E57" w:rsidRPr="000C10D8" w:rsidRDefault="00FD6E57" w:rsidP="00CE155E">
      <w:pPr>
        <w:spacing w:after="120" w:line="240" w:lineRule="atLeast"/>
        <w:jc w:val="both"/>
        <w:rPr>
          <w:rFonts w:ascii="Bookman Old Style" w:eastAsia="Times New Roman" w:hAnsi="Bookman Old Style" w:cs="Helvetica"/>
          <w:i/>
          <w:iCs/>
          <w:sz w:val="24"/>
          <w:szCs w:val="20"/>
          <w:shd w:val="clear" w:color="auto" w:fill="FFFFFF"/>
          <w:lang w:eastAsia="ru-RU"/>
        </w:rPr>
      </w:pPr>
    </w:p>
    <w:sectPr w:rsidR="00FD6E57" w:rsidRPr="000C10D8" w:rsidSect="00FD70DE">
      <w:footerReference w:type="default" r:id="rId36"/>
      <w:pgSz w:w="11906" w:h="16838"/>
      <w:pgMar w:top="958" w:right="991" w:bottom="1560" w:left="1134" w:header="708" w:footer="1553" w:gutter="0"/>
      <w:pgBorders>
        <w:top w:val="crossStitch" w:sz="11" w:space="1" w:color="D60093"/>
        <w:left w:val="crossStitch" w:sz="11" w:space="4" w:color="D60093"/>
        <w:bottom w:val="crossStitch" w:sz="11" w:space="1" w:color="D60093"/>
        <w:right w:val="crossStitch" w:sz="11" w:space="4" w:color="D6009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179" w:rsidRDefault="00F40179" w:rsidP="00137BBE">
      <w:pPr>
        <w:spacing w:after="0" w:line="240" w:lineRule="auto"/>
      </w:pPr>
      <w:r>
        <w:separator/>
      </w:r>
    </w:p>
  </w:endnote>
  <w:endnote w:type="continuationSeparator" w:id="0">
    <w:p w:rsidR="00F40179" w:rsidRDefault="00F40179" w:rsidP="00137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0875610"/>
      <w:docPartObj>
        <w:docPartGallery w:val="Page Numbers (Bottom of Page)"/>
        <w:docPartUnique/>
      </w:docPartObj>
    </w:sdtPr>
    <w:sdtContent>
      <w:p w:rsidR="00931424" w:rsidRDefault="0093142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F20">
          <w:rPr>
            <w:noProof/>
          </w:rPr>
          <w:t>3</w:t>
        </w:r>
        <w:r>
          <w:fldChar w:fldCharType="end"/>
        </w:r>
      </w:p>
    </w:sdtContent>
  </w:sdt>
  <w:p w:rsidR="00931424" w:rsidRDefault="009314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179" w:rsidRDefault="00F40179" w:rsidP="00137BBE">
      <w:pPr>
        <w:spacing w:after="0" w:line="240" w:lineRule="auto"/>
      </w:pPr>
      <w:r>
        <w:separator/>
      </w:r>
    </w:p>
  </w:footnote>
  <w:footnote w:type="continuationSeparator" w:id="0">
    <w:p w:rsidR="00F40179" w:rsidRDefault="00F40179" w:rsidP="00137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75EB8"/>
    <w:multiLevelType w:val="multilevel"/>
    <w:tmpl w:val="3BD6F820"/>
    <w:lvl w:ilvl="0">
      <w:start w:val="1"/>
      <w:numFmt w:val="upperRoman"/>
      <w:lvlText w:val="%1."/>
      <w:lvlJc w:val="right"/>
      <w:pPr>
        <w:tabs>
          <w:tab w:val="num" w:pos="1070"/>
        </w:tabs>
        <w:ind w:left="1070" w:hanging="360"/>
      </w:pPr>
      <w:rPr>
        <w:b/>
        <w:i w:val="0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74623"/>
    <w:multiLevelType w:val="hybridMultilevel"/>
    <w:tmpl w:val="0506223C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0F1D0066"/>
    <w:multiLevelType w:val="multilevel"/>
    <w:tmpl w:val="A11AF4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255AFC"/>
    <w:multiLevelType w:val="multilevel"/>
    <w:tmpl w:val="5F4A01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E2F45"/>
    <w:multiLevelType w:val="multilevel"/>
    <w:tmpl w:val="2C16D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F61C4F"/>
    <w:multiLevelType w:val="multilevel"/>
    <w:tmpl w:val="4E522000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C22E72"/>
    <w:multiLevelType w:val="hybridMultilevel"/>
    <w:tmpl w:val="EA9E64C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29E115A"/>
    <w:multiLevelType w:val="multilevel"/>
    <w:tmpl w:val="ADDE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977442"/>
    <w:multiLevelType w:val="multilevel"/>
    <w:tmpl w:val="CD58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DA7402"/>
    <w:multiLevelType w:val="multilevel"/>
    <w:tmpl w:val="6498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362B08"/>
    <w:multiLevelType w:val="multilevel"/>
    <w:tmpl w:val="A11AF41C"/>
    <w:lvl w:ilvl="0">
      <w:start w:val="1"/>
      <w:numFmt w:val="upperRoman"/>
      <w:lvlText w:val="%1."/>
      <w:lvlJc w:val="right"/>
      <w:pPr>
        <w:tabs>
          <w:tab w:val="num" w:pos="1070"/>
        </w:tabs>
        <w:ind w:left="1070" w:hanging="360"/>
      </w:pPr>
      <w:rPr>
        <w:b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8C2297"/>
    <w:multiLevelType w:val="multilevel"/>
    <w:tmpl w:val="A11AF4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9D4CCC"/>
    <w:multiLevelType w:val="multilevel"/>
    <w:tmpl w:val="09B2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2C092E"/>
    <w:multiLevelType w:val="multilevel"/>
    <w:tmpl w:val="0B38C52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CB7A6A"/>
    <w:multiLevelType w:val="multilevel"/>
    <w:tmpl w:val="084ED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C72050"/>
    <w:multiLevelType w:val="multilevel"/>
    <w:tmpl w:val="B09CE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0249E5"/>
    <w:multiLevelType w:val="multilevel"/>
    <w:tmpl w:val="349CC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443B13"/>
    <w:multiLevelType w:val="multilevel"/>
    <w:tmpl w:val="2054A9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B30673"/>
    <w:multiLevelType w:val="multilevel"/>
    <w:tmpl w:val="1AF0B5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8E126B"/>
    <w:multiLevelType w:val="hybridMultilevel"/>
    <w:tmpl w:val="4526197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76090BE0"/>
    <w:multiLevelType w:val="multilevel"/>
    <w:tmpl w:val="A8D6A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A45074"/>
    <w:multiLevelType w:val="multilevel"/>
    <w:tmpl w:val="7BF255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115050"/>
    <w:multiLevelType w:val="hybridMultilevel"/>
    <w:tmpl w:val="33BC198E"/>
    <w:lvl w:ilvl="0" w:tplc="A0FC870A">
      <w:start w:val="1"/>
      <w:numFmt w:val="upperRoman"/>
      <w:lvlText w:val="%1."/>
      <w:lvlJc w:val="right"/>
      <w:pPr>
        <w:ind w:left="644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B4961D1"/>
    <w:multiLevelType w:val="multilevel"/>
    <w:tmpl w:val="BA5E50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73508E"/>
    <w:multiLevelType w:val="multilevel"/>
    <w:tmpl w:val="482AED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20"/>
  </w:num>
  <w:num w:numId="5">
    <w:abstractNumId w:val="7"/>
  </w:num>
  <w:num w:numId="6">
    <w:abstractNumId w:val="13"/>
  </w:num>
  <w:num w:numId="7">
    <w:abstractNumId w:val="15"/>
  </w:num>
  <w:num w:numId="8">
    <w:abstractNumId w:val="18"/>
  </w:num>
  <w:num w:numId="9">
    <w:abstractNumId w:val="3"/>
  </w:num>
  <w:num w:numId="10">
    <w:abstractNumId w:val="4"/>
  </w:num>
  <w:num w:numId="11">
    <w:abstractNumId w:val="14"/>
  </w:num>
  <w:num w:numId="12">
    <w:abstractNumId w:val="23"/>
  </w:num>
  <w:num w:numId="13">
    <w:abstractNumId w:val="24"/>
  </w:num>
  <w:num w:numId="14">
    <w:abstractNumId w:val="16"/>
  </w:num>
  <w:num w:numId="15">
    <w:abstractNumId w:val="17"/>
  </w:num>
  <w:num w:numId="16">
    <w:abstractNumId w:val="21"/>
  </w:num>
  <w:num w:numId="17">
    <w:abstractNumId w:val="22"/>
  </w:num>
  <w:num w:numId="18">
    <w:abstractNumId w:val="2"/>
  </w:num>
  <w:num w:numId="19">
    <w:abstractNumId w:val="11"/>
  </w:num>
  <w:num w:numId="20">
    <w:abstractNumId w:val="0"/>
  </w:num>
  <w:num w:numId="21">
    <w:abstractNumId w:val="5"/>
  </w:num>
  <w:num w:numId="22">
    <w:abstractNumId w:val="1"/>
  </w:num>
  <w:num w:numId="23">
    <w:abstractNumId w:val="19"/>
  </w:num>
  <w:num w:numId="24">
    <w:abstractNumId w:val="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0D"/>
    <w:rsid w:val="00050420"/>
    <w:rsid w:val="000628BA"/>
    <w:rsid w:val="000C10D8"/>
    <w:rsid w:val="00103C78"/>
    <w:rsid w:val="00137BBE"/>
    <w:rsid w:val="0017084C"/>
    <w:rsid w:val="0019129B"/>
    <w:rsid w:val="00194B5A"/>
    <w:rsid w:val="002345F7"/>
    <w:rsid w:val="00284EFC"/>
    <w:rsid w:val="00347EE2"/>
    <w:rsid w:val="0039613B"/>
    <w:rsid w:val="003E27A4"/>
    <w:rsid w:val="003E368B"/>
    <w:rsid w:val="003E64CF"/>
    <w:rsid w:val="00415599"/>
    <w:rsid w:val="00462F21"/>
    <w:rsid w:val="00553548"/>
    <w:rsid w:val="005663E7"/>
    <w:rsid w:val="00702ABE"/>
    <w:rsid w:val="00785C27"/>
    <w:rsid w:val="007A751F"/>
    <w:rsid w:val="00856744"/>
    <w:rsid w:val="00877F33"/>
    <w:rsid w:val="008E0873"/>
    <w:rsid w:val="00931424"/>
    <w:rsid w:val="009D1F20"/>
    <w:rsid w:val="00A26804"/>
    <w:rsid w:val="00A415A1"/>
    <w:rsid w:val="00A84A9D"/>
    <w:rsid w:val="00AE572E"/>
    <w:rsid w:val="00AE7392"/>
    <w:rsid w:val="00BB37DA"/>
    <w:rsid w:val="00C31167"/>
    <w:rsid w:val="00C32D0D"/>
    <w:rsid w:val="00C84F84"/>
    <w:rsid w:val="00CD2A7D"/>
    <w:rsid w:val="00CE155E"/>
    <w:rsid w:val="00D05030"/>
    <w:rsid w:val="00D066D8"/>
    <w:rsid w:val="00D9460B"/>
    <w:rsid w:val="00DA1ED4"/>
    <w:rsid w:val="00DA3DC7"/>
    <w:rsid w:val="00EB75E0"/>
    <w:rsid w:val="00F40179"/>
    <w:rsid w:val="00F5330F"/>
    <w:rsid w:val="00FD6E57"/>
    <w:rsid w:val="00FD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D00284-1B11-4ED1-8D3A-C9D4B384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D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129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7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BBE"/>
  </w:style>
  <w:style w:type="paragraph" w:styleId="a8">
    <w:name w:val="footer"/>
    <w:basedOn w:val="a"/>
    <w:link w:val="a9"/>
    <w:uiPriority w:val="99"/>
    <w:unhideWhenUsed/>
    <w:rsid w:val="00137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BBE"/>
  </w:style>
  <w:style w:type="character" w:styleId="aa">
    <w:name w:val="Placeholder Text"/>
    <w:basedOn w:val="a0"/>
    <w:uiPriority w:val="99"/>
    <w:semiHidden/>
    <w:rsid w:val="000C10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26" Type="http://schemas.openxmlformats.org/officeDocument/2006/relationships/image" Target="media/image11.gif"/><Relationship Id="rId21" Type="http://schemas.openxmlformats.org/officeDocument/2006/relationships/oleObject" Target="embeddings/oleObject7.bin"/><Relationship Id="rId34" Type="http://schemas.openxmlformats.org/officeDocument/2006/relationships/image" Target="media/image16.png"/><Relationship Id="rId7" Type="http://schemas.openxmlformats.org/officeDocument/2006/relationships/image" Target="media/image1.gif"/><Relationship Id="rId12" Type="http://schemas.openxmlformats.org/officeDocument/2006/relationships/image" Target="media/image4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5.gi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png"/><Relationship Id="rId32" Type="http://schemas.openxmlformats.org/officeDocument/2006/relationships/oleObject" Target="embeddings/oleObject12.bin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oleObject" Target="embeddings/oleObject6.bin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media/image12.png"/><Relationship Id="rId30" Type="http://schemas.openxmlformats.org/officeDocument/2006/relationships/oleObject" Target="embeddings/oleObject11.bin"/><Relationship Id="rId35" Type="http://schemas.openxmlformats.org/officeDocument/2006/relationships/image" Target="media/image17.gif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Пользователь Windows</cp:lastModifiedBy>
  <cp:revision>10</cp:revision>
  <cp:lastPrinted>2016-03-10T19:27:00Z</cp:lastPrinted>
  <dcterms:created xsi:type="dcterms:W3CDTF">2016-02-01T09:59:00Z</dcterms:created>
  <dcterms:modified xsi:type="dcterms:W3CDTF">2020-07-06T14:27:00Z</dcterms:modified>
</cp:coreProperties>
</file>